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60"/>
      </w:pPr>
      <w:r>
        <w:rPr>
          <w:rFonts w:ascii="Open Sans" w:hAnsi="Open Sans" w:cs="Open Sans"/>
          <w:b/>
          <w:color w:val="1F3864"/>
          <w:sz w:val="32"/>
          <w:szCs w:val="32"/>
        </w:rPr>
        <w:t xml:space="preserve">Application for accreditation against ISO/IEC 17029</w:t>
      </w:r>
    </w:p>
    <w:p>
      <w:pPr>
        <w:spacing w:before="0" w:after="60"/>
      </w:pPr>
      <w:r>
        <w:rPr>
          <w:rFonts w:ascii="Open Sans" w:hAnsi="Open Sans" w:cs="Open Sans"/>
          <w:color w:val="1F3864"/>
          <w:sz w:val="22"/>
          <w:szCs w:val="22"/>
        </w:rPr>
        <w:t xml:space="preserve">Validation and verification bodies</w:t>
      </w:r>
    </w:p>
    <w:p w14:paraId="640A8B54" w14:textId="77777777" w:rsidR="00856C92" w:rsidRPr="006E25F6" w:rsidRDefault="00856C92" w:rsidP="00AB7A9E">
      <w:pPr>
        <w:rPr>
          <w:rFonts w:ascii="Open Sans" w:hAnsi="Open Sans" w:cs="Open Sans"/>
          <w:b/>
          <w:sz w:val="20"/>
        </w:rPr>
      </w:pPr>
      <w:r>
        <w:rPr>
          <w:b/>
          <w:sz w:val="20"/>
          <w:rFonts w:ascii="Open Sans" w:hAnsi="Open Sans" w:cs="Open Sans"/>
        </w:rPr>
        <w:t>Refer to ASL(G)32</w:t>
      </w:r>
      <w:r>
        <w:rPr>
          <w:b/>
          <w:color w:val="1F3864"/>
          <w:rFonts w:ascii="Open Sans" w:hAnsi="Open Sans" w:cs="Open Sans"/>
          <w:sz w:val="32"/>
          <w:szCs w:val="32"/>
        </w:rPr>
        <w:t xml:space="preserve"> </w:t>
      </w:r>
      <w:r>
        <w:rPr>
          <w:b/>
          <w:sz w:val="20"/>
          <w:rFonts w:ascii="Open Sans" w:hAnsi="Open Sans" w:cs="Open Sans"/>
        </w:rPr>
        <w:t>&amp; 95 for information on becoming accredited</w:t>
      </w:r>
    </w:p>
    <w:p w14:paraId="038FFB7F" w14:textId="77777777" w:rsidR="0067141E" w:rsidRPr="0067141E" w:rsidRDefault="0067141E" w:rsidP="0067141E">
      <w:pPr>
        <w:spacing w:before="100" w:beforeAutospacing="1" w:after="100" w:afterAutospacing="1"/>
        <w:outlineLvl w:val="1"/>
        <w:rPr>
          <w:rFonts w:ascii="Open Sans" w:hAnsi="Open Sans" w:cs="Open Sans"/>
          <w:b/>
          <w:bCs/>
          <w:sz w:val="22"/>
          <w:szCs w:val="22"/>
          <w:lang w:eastAsia="en-GB"/>
        </w:rPr>
      </w:pPr>
      <w:r>
        <w:rPr>
          <w:b/>
          <w:bCs/>
          <w:sz w:val="20"/>
          <w:szCs w:val="22"/>
          <w:lang w:eastAsia="en-GB"/>
          <w:rFonts w:ascii="Open Sans" w:hAnsi="Open Sans" w:cs="Open Sans"/>
        </w:rPr>
        <w:t>Definitions</w:t>
      </w:r>
    </w:p>
    <w:p w14:paraId="45AFF2C8"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b/>
          <w:bCs/>
          <w:sz w:val="20"/>
          <w:szCs w:val="18"/>
          <w:lang w:eastAsia="en-GB"/>
          <w:rFonts w:ascii="Open Sans" w:hAnsi="Open Sans" w:cs="Open Sans"/>
        </w:rPr>
        <w:t>Validation</w:t>
      </w:r>
    </w:p>
    <w:p w14:paraId="0A01AC9D"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sz w:val="20"/>
          <w:szCs w:val="18"/>
          <w:lang w:eastAsia="en-GB"/>
          <w:rFonts w:ascii="Open Sans" w:hAnsi="Open Sans" w:cs="Open Sans"/>
        </w:rPr>
        <w:t>Confirmation of a claim, through the provision of objective evidence, that the requirements for a specific intended future use or application have been fulfilled. Validation applies to future-oriented claims, assumptions, or methodologies.</w:t>
      </w:r>
    </w:p>
    <w:p w14:paraId="7D47C139"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b/>
          <w:bCs/>
          <w:sz w:val="20"/>
          <w:szCs w:val="18"/>
          <w:lang w:eastAsia="en-GB"/>
          <w:rFonts w:ascii="Open Sans" w:hAnsi="Open Sans" w:cs="Open Sans"/>
        </w:rPr>
        <w:t>Verification</w:t>
      </w:r>
    </w:p>
    <w:p w14:paraId="44CC9EC5"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sz w:val="20"/>
          <w:szCs w:val="18"/>
          <w:lang w:eastAsia="en-GB"/>
          <w:rFonts w:ascii="Open Sans" w:hAnsi="Open Sans" w:cs="Open Sans"/>
        </w:rPr>
        <w:t xml:space="preserve">Confirmation of a claim, through the provision of objective evidence, that specified requirements have been fulfilled. Verification applies to historical or </w:t>
      </w:r>
      <w:proofErr w:type="gramStart"/>
      <w:r>
        <w:rPr>
          <w:sz w:val="20"/>
          <w:szCs w:val="18"/>
          <w:lang w:eastAsia="en-GB"/>
          <w:rFonts w:ascii="Open Sans" w:hAnsi="Open Sans" w:cs="Open Sans"/>
        </w:rPr>
        <w:t>factual information</w:t>
      </w:r>
      <w:proofErr w:type="gramEnd"/>
      <w:r>
        <w:rPr>
          <w:sz w:val="20"/>
          <w:szCs w:val="18"/>
          <w:lang w:eastAsia="en-GB"/>
          <w:rFonts w:ascii="Open Sans" w:hAnsi="Open Sans" w:cs="Open Sans"/>
        </w:rPr>
        <w:t xml:space="preserve"> and reported data.</w:t>
      </w:r>
    </w:p>
    <w:p w14:paraId="78F3B72A"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b/>
          <w:bCs/>
          <w:sz w:val="20"/>
          <w:szCs w:val="18"/>
          <w:lang w:eastAsia="en-GB"/>
          <w:rFonts w:ascii="Open Sans" w:hAnsi="Open Sans" w:cs="Open Sans"/>
        </w:rPr>
        <w:t>Validation and Verification Statement</w:t>
      </w:r>
    </w:p>
    <w:p w14:paraId="38C6D107"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sz w:val="20"/>
          <w:szCs w:val="18"/>
          <w:lang w:eastAsia="en-GB"/>
          <w:rFonts w:ascii="Open Sans" w:hAnsi="Open Sans" w:cs="Open Sans"/>
        </w:rPr>
        <w:t>A formal statement issued by a validation and verification body that communicates the scope, criteria, level of assurance, and conclusion of a validation or verification activity.</w:t>
      </w:r>
    </w:p>
    <w:p w14:paraId="3E4DBC4E" w14:textId="77777777" w:rsidR="0067141E" w:rsidRDefault="0067141E" w:rsidP="0067141E">
      <w:pPr>
        <w:spacing w:before="100" w:beforeAutospacing="1" w:after="100" w:afterAutospacing="1"/>
        <w:outlineLvl w:val="1"/>
        <w:rPr>
          <w:rFonts w:ascii="Open Sans" w:hAnsi="Open Sans" w:cs="Open Sans"/>
          <w:b/>
          <w:bCs/>
          <w:sz w:val="22"/>
          <w:szCs w:val="22"/>
          <w:lang w:eastAsia="en-GB"/>
        </w:rPr>
      </w:pPr>
    </w:p>
    <w:p w14:paraId="473DD01B" w14:textId="77777777" w:rsidR="0067141E" w:rsidRPr="0067141E" w:rsidRDefault="0067141E" w:rsidP="0067141E">
      <w:pPr>
        <w:spacing w:before="100" w:beforeAutospacing="1" w:after="100" w:afterAutospacing="1"/>
        <w:outlineLvl w:val="1"/>
        <w:rPr>
          <w:rFonts w:ascii="Open Sans" w:hAnsi="Open Sans" w:cs="Open Sans"/>
          <w:b/>
          <w:bCs/>
          <w:sz w:val="22"/>
          <w:szCs w:val="22"/>
          <w:lang w:eastAsia="en-GB"/>
        </w:rPr>
      </w:pPr>
      <w:r>
        <w:rPr>
          <w:b/>
          <w:bCs/>
          <w:sz w:val="20"/>
          <w:szCs w:val="22"/>
          <w:lang w:eastAsia="en-GB"/>
          <w:rFonts w:ascii="Open Sans" w:hAnsi="Open Sans" w:cs="Open Sans"/>
        </w:rPr>
        <w:t>Accreditation Disclaimer</w:t>
      </w:r>
    </w:p>
    <w:p w14:paraId="2965787F" w14:textId="77777777" w:rsidR="0067141E" w:rsidRPr="0067141E" w:rsidRDefault="0067141E" w:rsidP="0067141E">
      <w:pPr>
        <w:spacing w:before="100" w:beforeAutospacing="1" w:after="100" w:afterAutospacing="1"/>
        <w:rPr>
          <w:rFonts w:ascii="Open Sans" w:hAnsi="Open Sans" w:cs="Open Sans"/>
          <w:sz w:val="18"/>
          <w:szCs w:val="18"/>
          <w:lang w:eastAsia="en-GB"/>
        </w:rPr>
      </w:pPr>
      <w:r>
        <w:rPr>
          <w:sz w:val="20"/>
          <w:szCs w:val="18"/>
          <w:lang w:eastAsia="en-GB"/>
          <w:rFonts w:ascii="Open Sans" w:hAnsi="Open Sans" w:cs="Open Sans"/>
        </w:rPr>
        <w:t>Accreditation by ASCB applies solely to the validation and verification body and its defined scope of accredited activities. Accreditation does not constitute regulatory approval, endorsement, or acceptance of any greenhouse gas claim, data set, project, organization, product, or outcome, nor does it imply acceptance by any authority, regulator, or scheme owner.</w:t>
      </w:r>
    </w:p>
    <w:p w14:paraId="34CC6E10" w14:textId="77777777" w:rsidR="0067141E" w:rsidRDefault="0067141E">
      <w:pPr>
        <w:rPr>
          <w:lang w:eastAsia="en-GB"/>
        </w:rPr>
      </w:pPr>
      <w:r>
        <w:rPr>
          <w:lang w:eastAsia="en-GB"/>
          <w:rFonts w:ascii="Open Sans" w:hAnsi="Open Sans" w:cs="Open Sans"/>
          <w:sz w:val="20"/>
          <w:szCs w:val="20"/>
        </w:rPr>
        <w:br w:type="page"/>
      </w:r>
    </w:p>
    <w:p w14:paraId="21A7320F" w14:textId="77777777" w:rsidR="0067141E" w:rsidRPr="006E25F6" w:rsidRDefault="0067141E" w:rsidP="0067141E">
      <w:pPr>
        <w:rPr>
          <w:rFonts w:ascii="Open Sans" w:hAnsi="Open Sans" w:cs="Open Sans"/>
          <w:b/>
          <w:sz w:val="22"/>
          <w:szCs w:val="18"/>
          <w:u w:val="single"/>
        </w:rPr>
      </w:pPr>
      <w:r>
        <w:rPr>
          <w:b/>
          <w:sz w:val="20"/>
          <w:szCs w:val="18"/>
          <w:u w:val="single"/>
          <w:rFonts w:ascii="Open Sans" w:hAnsi="Open Sans" w:cs="Open Sans"/>
        </w:rPr>
        <w:lastRenderedPageBreak/>
        <w:t>Notes on completing this form</w:t>
      </w:r>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ISO/IEC 17029.</w:t>
      </w:r>
    </w:p>
    <w:p>
      <w:pPr>
        <w:spacing w:before="0" w:after="60"/>
      </w:pPr>
      <w:r>
        <w:rPr>
          <w:rFonts w:ascii="Open Sans" w:hAnsi="Open Sans" w:cs="Open Sans"/>
          <w:color w:val="000000"/>
          <w:sz w:val="20"/>
          <w:szCs w:val="20"/>
        </w:rPr>
        <w:t xml:space="preserve">8. This application shall not be used for inspection bodies.</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1(a) Organization details</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255"/>
        <w:gridCol w:w="2001"/>
        <w:gridCol w:w="2131"/>
        <w:gridCol w:w="3359"/>
      </w:tblGrid>
      <w:tr w:rsidR="00E02D6F" w14:paraId="48D0068C" w14:textId="77777777" w:rsidTr="00B35535">
        <w:trPr>
          <w:cantSplit/>
        </w:trPr>
        <w:tc>
          <w:tcPr>
            <w:tcW w:w="9746" w:type="dxa"/>
            <w:gridSpan w:val="4"/>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AD35157" w14:textId="77777777" w:rsidR="00E02D6F" w:rsidRPr="005F285A" w:rsidRDefault="00373AC2" w:rsidP="00AB7A9E">
            <w:pPr>
              <w:keepNext/>
              <w:widowControl/>
              <w:spacing w:after="0" w:line="240" w:lineRule="auto" w:before="0"/>
              <w:rPr>
                <w:rFonts w:ascii="Open Sans" w:hAnsi="Open Sans" w:cs="Open Sans"/>
                <w:b/>
                <w:sz w:val="18"/>
                <w:szCs w:val="18"/>
              </w:rPr>
            </w:pPr>
            <w:r>
              <w:rPr>
                <w:color w:val="FFFFFF"/>
                <w:rFonts w:ascii="Open Sans" w:hAnsi="Open Sans" w:cs="Open Sans"/>
                <w:sz w:val="22"/>
                <w:szCs w:val="22"/>
              </w:rPr>
              <w:t xml:space="preserve">Section 1(b) Scope of activities: List the validation and or verification activities for which accreditation is sought. Note: there is a separate application fee for each standard.</w:t>
            </w:r>
          </w:p>
        </w:tc>
      </w:tr>
      <w:tr w:rsidR="003879D3" w14:paraId="413C7495" w14:textId="77777777" w:rsidTr="00970F25">
        <w:trPr>
          <w:cantSplit/>
        </w:trPr>
        <w:tc>
          <w:tcPr>
            <w:tcW w:w="2255" w:type="dxa"/>
            <w:tcMar>
              <w:top w:w="50" w:type="dxa"/>
              <w:left w:w="115" w:type="dxa"/>
              <w:bottom w:w="50" w:type="dxa"/>
              <w:right w:w="115" w:type="dxa"/>
            </w:tcMar>
            <w:shd w:val="clear" w:color="auto" w:fill="FFFFFF"/>
          </w:tcPr>
          <w:p w14:paraId="6F981281" w14:textId="77777777" w:rsidR="003879D3" w:rsidRPr="00E1259D" w:rsidRDefault="009F2160" w:rsidP="00AB7A9E">
            <w:pPr>
              <w:keepNext/>
              <w:widowControl/>
              <w:spacing w:after="0" w:line="240" w:lineRule="auto" w:before="0"/>
              <w:ind w:left="181"/>
              <w:rPr>
                <w:rFonts w:ascii="Open Sans" w:hAnsi="Open Sans" w:cs="Open Sans"/>
                <w:b/>
                <w:bCs/>
                <w:sz w:val="20"/>
              </w:rPr>
            </w:pPr>
            <w:r>
              <w:rPr>
                <w:b/>
                <w:bCs/>
                <w:rFonts w:ascii="Open Sans" w:hAnsi="Open Sans" w:cs="Open Sans"/>
                <w:sz w:val="20"/>
                <w:szCs w:val="20"/>
              </w:rPr>
              <w:t>Validation or Verification Function</w:t>
            </w:r>
          </w:p>
        </w:tc>
        <w:tc>
          <w:tcPr>
            <w:tcW w:w="2001" w:type="dxa"/>
            <w:tcMar>
              <w:top w:w="50" w:type="dxa"/>
              <w:left w:w="115" w:type="dxa"/>
              <w:bottom w:w="50" w:type="dxa"/>
              <w:right w:w="115" w:type="dxa"/>
            </w:tcMar>
            <w:shd w:val="clear" w:color="auto" w:fill="FFFFFF"/>
          </w:tcPr>
          <w:p w14:paraId="380AE36A" w14:textId="77777777" w:rsidR="003879D3" w:rsidRPr="00E1259D" w:rsidRDefault="009F2160" w:rsidP="00AB7A9E">
            <w:pPr>
              <w:keepNext/>
              <w:ind w:left="181"/>
              <w:rPr>
                <w:rFonts w:ascii="Open Sans" w:hAnsi="Open Sans" w:cs="Open Sans"/>
                <w:b/>
                <w:bCs/>
                <w:sz w:val="20"/>
              </w:rPr>
              <w:spacing w:line="240" w:lineRule="auto" w:before="0" w:after="0"/>
            </w:pPr>
            <w:r>
              <w:rPr>
                <w:b/>
                <w:bCs/>
                <w:rFonts w:ascii="Open Sans" w:hAnsi="Open Sans" w:cs="Open Sans"/>
                <w:sz w:val="20"/>
                <w:szCs w:val="20"/>
              </w:rPr>
              <w:t>Applicable Standard or Scheme</w:t>
            </w:r>
          </w:p>
        </w:tc>
        <w:tc>
          <w:tcPr>
            <w:tcW w:w="2131" w:type="dxa"/>
            <w:tcMar>
              <w:top w:w="50" w:type="dxa"/>
              <w:left w:w="115" w:type="dxa"/>
              <w:bottom w:w="50" w:type="dxa"/>
              <w:right w:w="115" w:type="dxa"/>
            </w:tcMar>
            <w:shd w:val="clear" w:color="auto" w:fill="FFFFFF"/>
          </w:tcPr>
          <w:p w14:paraId="14C3196D" w14:textId="77777777" w:rsidR="003879D3" w:rsidRPr="00E1259D" w:rsidRDefault="009F2160" w:rsidP="00AB7A9E">
            <w:pPr>
              <w:keepNext/>
              <w:ind w:left="181"/>
              <w:rPr>
                <w:rFonts w:ascii="Open Sans" w:hAnsi="Open Sans" w:cs="Open Sans"/>
                <w:b/>
                <w:bCs/>
                <w:sz w:val="20"/>
              </w:rPr>
              <w:spacing w:line="240" w:lineRule="auto" w:before="0" w:after="0"/>
            </w:pPr>
            <w:r>
              <w:rPr>
                <w:b/>
                <w:bCs/>
                <w:rFonts w:ascii="Open Sans" w:hAnsi="Open Sans" w:cs="Open Sans"/>
                <w:sz w:val="20"/>
                <w:szCs w:val="20"/>
              </w:rPr>
              <w:t>Sector or Subject Matter</w:t>
            </w:r>
          </w:p>
        </w:tc>
        <w:tc>
          <w:tcPr>
            <w:tcW w:w="3359" w:type="dxa"/>
            <w:tcMar>
              <w:top w:w="50" w:type="dxa"/>
              <w:left w:w="115" w:type="dxa"/>
              <w:bottom w:w="50" w:type="dxa"/>
              <w:right w:w="115" w:type="dxa"/>
            </w:tcMar>
            <w:shd w:val="clear" w:color="auto" w:fill="FFFFFF"/>
          </w:tcPr>
          <w:p w14:paraId="1BB31BC1" w14:textId="77777777" w:rsidR="003879D3" w:rsidRPr="00E1259D" w:rsidRDefault="00970F25" w:rsidP="00AB7A9E">
            <w:pPr>
              <w:keepNext/>
              <w:widowControl/>
              <w:spacing w:after="0" w:line="240" w:lineRule="auto" w:before="0"/>
              <w:ind w:left="181"/>
              <w:rPr>
                <w:rFonts w:ascii="Open Sans" w:hAnsi="Open Sans" w:cs="Open Sans"/>
                <w:b/>
                <w:bCs/>
                <w:sz w:val="20"/>
              </w:rPr>
            </w:pPr>
            <w:r>
              <w:rPr>
                <w:b/>
                <w:bCs/>
                <w:rFonts w:ascii="Open Sans" w:hAnsi="Open Sans" w:cs="Open Sans"/>
                <w:sz w:val="20"/>
                <w:szCs w:val="20"/>
              </w:rPr>
              <w:t>Description of Activities</w:t>
            </w:r>
          </w:p>
        </w:tc>
      </w:tr>
      <w:tr w:rsidR="003879D3" w14:paraId="451C2350" w14:textId="77777777" w:rsidTr="00970F25">
        <w:trPr>
          <w:cantSplit/>
        </w:trPr>
        <w:tc>
          <w:tcPr>
            <w:tcW w:w="2255" w:type="dxa"/>
            <w:tcMar>
              <w:top w:w="50" w:type="dxa"/>
              <w:left w:w="115" w:type="dxa"/>
              <w:bottom w:w="50" w:type="dxa"/>
              <w:right w:w="115" w:type="dxa"/>
            </w:tcMar>
            <w:shd w:val="clear" w:color="auto" w:fill="FFFFFF"/>
          </w:tcPr>
          <w:p w14:paraId="47515E2E" w14:textId="77777777" w:rsidR="003879D3" w:rsidRPr="00690419" w:rsidRDefault="006E26D8" w:rsidP="00AB7A9E">
            <w:pPr>
              <w:keepNext/>
              <w:rPr>
                <w:rFonts w:ascii="Open Sans" w:hAnsi="Open Sans" w:cs="Open Sans"/>
                <w:i/>
                <w:iCs/>
                <w:sz w:val="20"/>
                <w:szCs w:val="20"/>
              </w:rPr>
              <w:spacing w:line="240" w:lineRule="auto" w:before="0" w:after="0"/>
            </w:pPr>
            <w:r>
              <w:rPr>
                <w:b/>
                <w:bCs/>
                <w:i/>
                <w:iCs/>
                <w:rFonts w:ascii="Open Sans" w:hAnsi="Open Sans" w:cs="Open Sans"/>
                <w:sz w:val="20"/>
                <w:szCs w:val="20"/>
              </w:rPr>
              <w:t>Example:</w:t>
            </w:r>
            <w:r>
              <w:rPr>
                <w:i/>
                <w:iCs/>
                <w:rFonts w:ascii="Open Sans" w:hAnsi="Open Sans" w:cs="Open Sans"/>
                <w:sz w:val="20"/>
                <w:szCs w:val="20"/>
              </w:rPr>
              <w:t xml:space="preserve"> GHG Verification</w:t>
            </w:r>
          </w:p>
        </w:tc>
        <w:tc>
          <w:tcPr>
            <w:tcW w:w="2001" w:type="dxa"/>
            <w:tcMar>
              <w:top w:w="50" w:type="dxa"/>
              <w:left w:w="115" w:type="dxa"/>
              <w:bottom w:w="50" w:type="dxa"/>
              <w:right w:w="115" w:type="dxa"/>
            </w:tcMar>
            <w:shd w:val="clear" w:color="auto" w:fill="FFFFFF"/>
          </w:tcPr>
          <w:p w14:paraId="1796F3B0" w14:textId="77777777" w:rsidR="003879D3" w:rsidRPr="00690419" w:rsidRDefault="000E1B4F" w:rsidP="00AB7A9E">
            <w:pPr>
              <w:keepNext/>
              <w:rPr>
                <w:rFonts w:ascii="Open Sans" w:hAnsi="Open Sans" w:cs="Open Sans"/>
                <w:i/>
                <w:iCs/>
                <w:sz w:val="20"/>
                <w:szCs w:val="20"/>
              </w:rPr>
              <w:spacing w:line="240" w:lineRule="auto" w:before="0" w:after="0"/>
            </w:pPr>
            <w:r>
              <w:rPr>
                <w:i/>
                <w:iCs/>
                <w:rFonts w:ascii="Open Sans" w:hAnsi="Open Sans" w:cs="Open Sans"/>
                <w:sz w:val="20"/>
                <w:szCs w:val="20"/>
              </w:rPr>
              <w:t>ISO 14064-3</w:t>
            </w:r>
          </w:p>
        </w:tc>
        <w:tc>
          <w:tcPr>
            <w:tcW w:w="2131" w:type="dxa"/>
            <w:tcMar>
              <w:top w:w="50" w:type="dxa"/>
              <w:left w:w="115" w:type="dxa"/>
              <w:bottom w:w="50" w:type="dxa"/>
              <w:right w:w="115" w:type="dxa"/>
            </w:tcMar>
            <w:shd w:val="clear" w:color="auto" w:fill="FFFFFF"/>
          </w:tcPr>
          <w:p w14:paraId="150F6CC6" w14:textId="77777777" w:rsidR="003879D3" w:rsidRPr="00690419" w:rsidRDefault="000E1B4F" w:rsidP="00AB7A9E">
            <w:pPr>
              <w:keepNext/>
              <w:rPr>
                <w:rFonts w:ascii="Open Sans" w:hAnsi="Open Sans" w:cs="Open Sans"/>
                <w:i/>
                <w:iCs/>
                <w:sz w:val="20"/>
                <w:szCs w:val="20"/>
              </w:rPr>
              <w:spacing w:line="240" w:lineRule="auto" w:before="0" w:after="0"/>
            </w:pPr>
            <w:r>
              <w:rPr>
                <w:i/>
                <w:iCs/>
                <w:rFonts w:ascii="Open Sans" w:hAnsi="Open Sans" w:cs="Open Sans"/>
                <w:sz w:val="20"/>
                <w:szCs w:val="20"/>
              </w:rPr>
              <w:t>Organizational GHG</w:t>
            </w:r>
          </w:p>
        </w:tc>
        <w:tc>
          <w:tcPr>
            <w:tcW w:w="3359" w:type="dxa"/>
            <w:tcMar>
              <w:top w:w="50" w:type="dxa"/>
              <w:left w:w="115" w:type="dxa"/>
              <w:bottom w:w="50" w:type="dxa"/>
              <w:right w:w="115" w:type="dxa"/>
            </w:tcMar>
            <w:shd w:val="clear" w:color="auto" w:fill="FFFFFF"/>
          </w:tcPr>
          <w:p w14:paraId="0BCCA680" w14:textId="77777777" w:rsidR="003879D3" w:rsidRPr="00690419" w:rsidRDefault="00690419" w:rsidP="00AB7A9E">
            <w:pPr>
              <w:keepNext/>
              <w:rPr>
                <w:rFonts w:ascii="Open Sans" w:hAnsi="Open Sans" w:cs="Open Sans"/>
                <w:i/>
                <w:iCs/>
                <w:sz w:val="20"/>
                <w:szCs w:val="20"/>
              </w:rPr>
              <w:spacing w:line="240" w:lineRule="auto" w:before="0" w:after="0"/>
            </w:pPr>
            <w:r>
              <w:rPr>
                <w:i/>
                <w:iCs/>
                <w:rFonts w:ascii="Open Sans" w:hAnsi="Open Sans" w:cs="Open Sans"/>
                <w:sz w:val="20"/>
                <w:szCs w:val="20"/>
              </w:rPr>
              <w:t>Scope 1–3 emissions</w:t>
            </w:r>
          </w:p>
        </w:tc>
      </w:tr>
      <w:tr w:rsidR="003879D3" w14:paraId="5619CC43" w14:textId="77777777" w:rsidTr="00970F25">
        <w:trPr>
          <w:cantSplit/>
        </w:trPr>
        <w:tc>
          <w:tcPr>
            <w:tcW w:w="2255" w:type="dxa"/>
            <w:tcMar>
              <w:top w:w="50" w:type="dxa"/>
              <w:left w:w="115" w:type="dxa"/>
              <w:bottom w:w="50" w:type="dxa"/>
              <w:right w:w="115" w:type="dxa"/>
            </w:tcMar>
            <w:shd w:val="clear" w:color="auto" w:fill="F2F5FA"/>
          </w:tcPr>
          <w:p w14:paraId="63839159" w14:textId="77777777" w:rsidR="003879D3" w:rsidRPr="00E1259D" w:rsidRDefault="003879D3" w:rsidP="00AB7A9E">
            <w:pPr>
              <w:keepNext/>
              <w:rPr>
                <w:rFonts w:ascii="Open Sans" w:hAnsi="Open Sans" w:cs="Open Sans"/>
                <w:sz w:val="20"/>
                <w:szCs w:val="20"/>
              </w:rPr>
              <w:spacing w:line="240" w:lineRule="auto" w:before="0" w:after="0"/>
            </w:pPr>
          </w:p>
        </w:tc>
        <w:tc>
          <w:tcPr>
            <w:tcW w:w="2001" w:type="dxa"/>
            <w:tcMar>
              <w:top w:w="50" w:type="dxa"/>
              <w:left w:w="115" w:type="dxa"/>
              <w:bottom w:w="50" w:type="dxa"/>
              <w:right w:w="115" w:type="dxa"/>
            </w:tcMar>
            <w:shd w:val="clear" w:color="auto" w:fill="F2F5FA"/>
          </w:tcPr>
          <w:p w14:paraId="496BE2A4" w14:textId="77777777" w:rsidR="003879D3" w:rsidRPr="00E1259D" w:rsidRDefault="003879D3" w:rsidP="00AB7A9E">
            <w:pPr>
              <w:keepNext/>
              <w:rPr>
                <w:rFonts w:ascii="Open Sans" w:hAnsi="Open Sans" w:cs="Open Sans"/>
                <w:sz w:val="20"/>
                <w:szCs w:val="20"/>
              </w:rPr>
              <w:spacing w:line="240" w:lineRule="auto" w:before="0" w:after="0"/>
            </w:pPr>
          </w:p>
        </w:tc>
        <w:tc>
          <w:tcPr>
            <w:tcW w:w="2131" w:type="dxa"/>
            <w:tcMar>
              <w:top w:w="50" w:type="dxa"/>
              <w:left w:w="115" w:type="dxa"/>
              <w:bottom w:w="50" w:type="dxa"/>
              <w:right w:w="115" w:type="dxa"/>
            </w:tcMar>
            <w:shd w:val="clear" w:color="auto" w:fill="F2F5FA"/>
          </w:tcPr>
          <w:p w14:paraId="4AE28937" w14:textId="77777777" w:rsidR="003879D3" w:rsidRPr="00E1259D" w:rsidRDefault="003879D3" w:rsidP="00AB7A9E">
            <w:pPr>
              <w:keepNext/>
              <w:rPr>
                <w:rFonts w:ascii="Open Sans" w:hAnsi="Open Sans" w:cs="Open Sans"/>
                <w:sz w:val="20"/>
                <w:szCs w:val="20"/>
              </w:rPr>
              <w:spacing w:line="240" w:lineRule="auto" w:before="0" w:after="0"/>
            </w:pPr>
          </w:p>
        </w:tc>
        <w:tc>
          <w:tcPr>
            <w:tcW w:w="3359" w:type="dxa"/>
            <w:tcMar>
              <w:top w:w="50" w:type="dxa"/>
              <w:left w:w="115" w:type="dxa"/>
              <w:bottom w:w="50" w:type="dxa"/>
              <w:right w:w="115" w:type="dxa"/>
            </w:tcMar>
            <w:shd w:val="clear" w:color="auto" w:fill="F2F5FA"/>
          </w:tcPr>
          <w:p w14:paraId="6FB6E270" w14:textId="77777777" w:rsidR="003879D3" w:rsidRPr="00E1259D" w:rsidRDefault="003879D3" w:rsidP="00AB7A9E">
            <w:pPr>
              <w:keepNext/>
              <w:rPr>
                <w:rFonts w:ascii="Open Sans" w:hAnsi="Open Sans" w:cs="Open Sans"/>
                <w:sz w:val="20"/>
                <w:szCs w:val="20"/>
              </w:rPr>
              <w:spacing w:line="240" w:lineRule="auto" w:before="0" w:after="0"/>
            </w:pPr>
          </w:p>
        </w:tc>
      </w:tr>
      <w:tr w:rsidR="003879D3" w14:paraId="4EE85BB5" w14:textId="77777777" w:rsidTr="00970F25">
        <w:trPr>
          <w:cantSplit/>
        </w:trPr>
        <w:tc>
          <w:tcPr>
            <w:tcW w:w="2255" w:type="dxa"/>
            <w:tcMar>
              <w:top w:w="50" w:type="dxa"/>
              <w:left w:w="115" w:type="dxa"/>
              <w:bottom w:w="50" w:type="dxa"/>
              <w:right w:w="115" w:type="dxa"/>
            </w:tcMar>
            <w:shd w:val="clear" w:color="auto" w:fill="F2F5FA"/>
          </w:tcPr>
          <w:p w14:paraId="36BDFDA2" w14:textId="77777777" w:rsidR="003879D3" w:rsidRPr="00E1259D" w:rsidRDefault="003879D3" w:rsidP="00AB7A9E">
            <w:pPr>
              <w:keepNext/>
              <w:rPr>
                <w:rFonts w:ascii="Open Sans" w:hAnsi="Open Sans" w:cs="Open Sans"/>
                <w:sz w:val="20"/>
                <w:szCs w:val="20"/>
              </w:rPr>
              <w:spacing w:line="240" w:lineRule="auto" w:before="0" w:after="0"/>
            </w:pPr>
          </w:p>
        </w:tc>
        <w:tc>
          <w:tcPr>
            <w:tcW w:w="2001" w:type="dxa"/>
            <w:tcMar>
              <w:top w:w="50" w:type="dxa"/>
              <w:left w:w="115" w:type="dxa"/>
              <w:bottom w:w="50" w:type="dxa"/>
              <w:right w:w="115" w:type="dxa"/>
            </w:tcMar>
            <w:shd w:val="clear" w:color="auto" w:fill="F2F5FA"/>
          </w:tcPr>
          <w:p w14:paraId="31B7FAC8" w14:textId="77777777" w:rsidR="003879D3" w:rsidRPr="00E1259D" w:rsidRDefault="003879D3" w:rsidP="00AB7A9E">
            <w:pPr>
              <w:keepNext/>
              <w:rPr>
                <w:rFonts w:ascii="Open Sans" w:hAnsi="Open Sans" w:cs="Open Sans"/>
                <w:sz w:val="20"/>
                <w:szCs w:val="20"/>
              </w:rPr>
              <w:spacing w:line="240" w:lineRule="auto" w:before="0" w:after="0"/>
            </w:pPr>
          </w:p>
        </w:tc>
        <w:tc>
          <w:tcPr>
            <w:tcW w:w="2131" w:type="dxa"/>
            <w:tcMar>
              <w:top w:w="50" w:type="dxa"/>
              <w:left w:w="115" w:type="dxa"/>
              <w:bottom w:w="50" w:type="dxa"/>
              <w:right w:w="115" w:type="dxa"/>
            </w:tcMar>
            <w:shd w:val="clear" w:color="auto" w:fill="F2F5FA"/>
          </w:tcPr>
          <w:p w14:paraId="7A1C96B5" w14:textId="77777777" w:rsidR="003879D3" w:rsidRPr="00E1259D" w:rsidRDefault="003879D3" w:rsidP="00AB7A9E">
            <w:pPr>
              <w:keepNext/>
              <w:rPr>
                <w:rFonts w:ascii="Open Sans" w:hAnsi="Open Sans" w:cs="Open Sans"/>
                <w:sz w:val="20"/>
                <w:szCs w:val="20"/>
              </w:rPr>
              <w:spacing w:line="240" w:lineRule="auto" w:before="0" w:after="0"/>
            </w:pPr>
          </w:p>
        </w:tc>
        <w:tc>
          <w:tcPr>
            <w:tcW w:w="3359" w:type="dxa"/>
            <w:tcMar>
              <w:top w:w="50" w:type="dxa"/>
              <w:left w:w="115" w:type="dxa"/>
              <w:bottom w:w="50" w:type="dxa"/>
              <w:right w:w="115" w:type="dxa"/>
            </w:tcMar>
            <w:shd w:val="clear" w:color="auto" w:fill="F2F5FA"/>
          </w:tcPr>
          <w:p w14:paraId="35CE859B" w14:textId="77777777" w:rsidR="003879D3" w:rsidRPr="00E1259D" w:rsidRDefault="003879D3" w:rsidP="00AB7A9E">
            <w:pPr>
              <w:keepNext/>
              <w:rPr>
                <w:rFonts w:ascii="Open Sans" w:hAnsi="Open Sans" w:cs="Open Sans"/>
                <w:sz w:val="20"/>
                <w:szCs w:val="20"/>
              </w:rPr>
              <w:spacing w:line="240" w:lineRule="auto" w:before="0" w:after="0"/>
            </w:pPr>
          </w:p>
        </w:tc>
      </w:tr>
      <w:tr w:rsidR="003879D3" w14:paraId="5848930C" w14:textId="77777777" w:rsidTr="00970F25">
        <w:trPr>
          <w:cantSplit/>
        </w:trPr>
        <w:tc>
          <w:tcPr>
            <w:tcW w:w="2255" w:type="dxa"/>
            <w:tcMar>
              <w:top w:w="50" w:type="dxa"/>
              <w:left w:w="115" w:type="dxa"/>
              <w:bottom w:w="50" w:type="dxa"/>
              <w:right w:w="115" w:type="dxa"/>
            </w:tcMar>
            <w:shd w:val="clear" w:color="auto" w:fill="F2F5FA"/>
          </w:tcPr>
          <w:p w14:paraId="431304C6" w14:textId="77777777" w:rsidR="003879D3" w:rsidRPr="00E1259D" w:rsidRDefault="003879D3" w:rsidP="00AB7A9E">
            <w:pPr>
              <w:keepNext/>
              <w:rPr>
                <w:rFonts w:ascii="Open Sans" w:hAnsi="Open Sans" w:cs="Open Sans"/>
                <w:sz w:val="20"/>
                <w:szCs w:val="20"/>
              </w:rPr>
              <w:spacing w:line="240" w:lineRule="auto" w:before="0" w:after="0"/>
            </w:pPr>
          </w:p>
        </w:tc>
        <w:tc>
          <w:tcPr>
            <w:tcW w:w="2001" w:type="dxa"/>
            <w:tcMar>
              <w:top w:w="50" w:type="dxa"/>
              <w:left w:w="115" w:type="dxa"/>
              <w:bottom w:w="50" w:type="dxa"/>
              <w:right w:w="115" w:type="dxa"/>
            </w:tcMar>
            <w:shd w:val="clear" w:color="auto" w:fill="F2F5FA"/>
          </w:tcPr>
          <w:p w14:paraId="4BAAE77C" w14:textId="77777777" w:rsidR="003879D3" w:rsidRPr="00E1259D" w:rsidRDefault="003879D3" w:rsidP="00AB7A9E">
            <w:pPr>
              <w:keepNext/>
              <w:rPr>
                <w:rFonts w:ascii="Open Sans" w:hAnsi="Open Sans" w:cs="Open Sans"/>
                <w:sz w:val="20"/>
                <w:szCs w:val="20"/>
              </w:rPr>
              <w:spacing w:line="240" w:lineRule="auto" w:before="0" w:after="0"/>
            </w:pPr>
          </w:p>
        </w:tc>
        <w:tc>
          <w:tcPr>
            <w:tcW w:w="2131" w:type="dxa"/>
            <w:tcMar>
              <w:top w:w="50" w:type="dxa"/>
              <w:left w:w="115" w:type="dxa"/>
              <w:bottom w:w="50" w:type="dxa"/>
              <w:right w:w="115" w:type="dxa"/>
            </w:tcMar>
            <w:shd w:val="clear" w:color="auto" w:fill="F2F5FA"/>
          </w:tcPr>
          <w:p w14:paraId="767F6BCA" w14:textId="77777777" w:rsidR="003879D3" w:rsidRPr="00E1259D" w:rsidRDefault="003879D3" w:rsidP="00AB7A9E">
            <w:pPr>
              <w:keepNext/>
              <w:rPr>
                <w:rFonts w:ascii="Open Sans" w:hAnsi="Open Sans" w:cs="Open Sans"/>
                <w:sz w:val="20"/>
                <w:szCs w:val="20"/>
              </w:rPr>
              <w:spacing w:line="240" w:lineRule="auto" w:before="0" w:after="0"/>
            </w:pPr>
          </w:p>
        </w:tc>
        <w:tc>
          <w:tcPr>
            <w:tcW w:w="3359" w:type="dxa"/>
            <w:tcMar>
              <w:top w:w="50" w:type="dxa"/>
              <w:left w:w="115" w:type="dxa"/>
              <w:bottom w:w="50" w:type="dxa"/>
              <w:right w:w="115" w:type="dxa"/>
            </w:tcMar>
            <w:shd w:val="clear" w:color="auto" w:fill="F2F5FA"/>
          </w:tcPr>
          <w:p w14:paraId="11572C3B" w14:textId="77777777" w:rsidR="003879D3" w:rsidRPr="00E1259D" w:rsidRDefault="003879D3" w:rsidP="00AB7A9E">
            <w:pPr>
              <w:keepNext/>
              <w:rPr>
                <w:rFonts w:ascii="Open Sans" w:hAnsi="Open Sans" w:cs="Open Sans"/>
                <w:sz w:val="20"/>
                <w:szCs w:val="20"/>
              </w:rPr>
              <w:spacing w:line="240" w:lineRule="auto" w:before="0" w:after="0"/>
            </w:pPr>
          </w:p>
        </w:tc>
      </w:tr>
      <w:tr w:rsidR="003879D3" w14:paraId="75EEB771" w14:textId="77777777" w:rsidTr="00970F25">
        <w:trPr>
          <w:cantSplit/>
        </w:trPr>
        <w:tc>
          <w:tcPr>
            <w:tcW w:w="2255" w:type="dxa"/>
            <w:tcMar>
              <w:top w:w="50" w:type="dxa"/>
              <w:left w:w="115" w:type="dxa"/>
              <w:bottom w:w="50" w:type="dxa"/>
              <w:right w:w="115" w:type="dxa"/>
            </w:tcMar>
            <w:shd w:val="clear" w:color="auto" w:fill="F2F5FA"/>
          </w:tcPr>
          <w:p w14:paraId="733E155D" w14:textId="77777777" w:rsidR="003879D3" w:rsidRPr="00E1259D" w:rsidRDefault="003879D3" w:rsidP="00AB7A9E">
            <w:pPr>
              <w:keepNext/>
              <w:rPr>
                <w:rFonts w:ascii="Open Sans" w:hAnsi="Open Sans" w:cs="Open Sans"/>
                <w:sz w:val="20"/>
                <w:szCs w:val="20"/>
              </w:rPr>
              <w:spacing w:line="240" w:lineRule="auto" w:before="0" w:after="0"/>
            </w:pPr>
          </w:p>
        </w:tc>
        <w:tc>
          <w:tcPr>
            <w:tcW w:w="2001" w:type="dxa"/>
            <w:tcMar>
              <w:top w:w="50" w:type="dxa"/>
              <w:left w:w="115" w:type="dxa"/>
              <w:bottom w:w="50" w:type="dxa"/>
              <w:right w:w="115" w:type="dxa"/>
            </w:tcMar>
            <w:shd w:val="clear" w:color="auto" w:fill="F2F5FA"/>
          </w:tcPr>
          <w:p w14:paraId="2FC6811B" w14:textId="77777777" w:rsidR="003879D3" w:rsidRPr="00E1259D" w:rsidRDefault="003879D3" w:rsidP="00AB7A9E">
            <w:pPr>
              <w:keepNext/>
              <w:rPr>
                <w:rFonts w:ascii="Open Sans" w:hAnsi="Open Sans" w:cs="Open Sans"/>
                <w:sz w:val="20"/>
                <w:szCs w:val="20"/>
              </w:rPr>
              <w:spacing w:line="240" w:lineRule="auto" w:before="0" w:after="0"/>
            </w:pPr>
          </w:p>
        </w:tc>
        <w:tc>
          <w:tcPr>
            <w:tcW w:w="2131" w:type="dxa"/>
            <w:tcMar>
              <w:top w:w="50" w:type="dxa"/>
              <w:left w:w="115" w:type="dxa"/>
              <w:bottom w:w="50" w:type="dxa"/>
              <w:right w:w="115" w:type="dxa"/>
            </w:tcMar>
            <w:shd w:val="clear" w:color="auto" w:fill="F2F5FA"/>
          </w:tcPr>
          <w:p w14:paraId="6D53A712" w14:textId="77777777" w:rsidR="003879D3" w:rsidRPr="00E1259D" w:rsidRDefault="003879D3" w:rsidP="00AB7A9E">
            <w:pPr>
              <w:keepNext/>
              <w:rPr>
                <w:rFonts w:ascii="Open Sans" w:hAnsi="Open Sans" w:cs="Open Sans"/>
                <w:sz w:val="20"/>
                <w:szCs w:val="20"/>
              </w:rPr>
              <w:spacing w:line="240" w:lineRule="auto" w:before="0" w:after="0"/>
            </w:pPr>
          </w:p>
        </w:tc>
        <w:tc>
          <w:tcPr>
            <w:tcW w:w="3359" w:type="dxa"/>
            <w:tcMar>
              <w:top w:w="50" w:type="dxa"/>
              <w:left w:w="115" w:type="dxa"/>
              <w:bottom w:w="50" w:type="dxa"/>
              <w:right w:w="115" w:type="dxa"/>
            </w:tcMar>
            <w:shd w:val="clear" w:color="auto" w:fill="F2F5FA"/>
          </w:tcPr>
          <w:p w14:paraId="3D3D5B92" w14:textId="77777777" w:rsidR="003879D3" w:rsidRPr="00E1259D" w:rsidRDefault="003879D3" w:rsidP="00AB7A9E">
            <w:pPr>
              <w:keepNext/>
              <w:rPr>
                <w:rFonts w:ascii="Open Sans" w:hAnsi="Open Sans" w:cs="Open Sans"/>
                <w:sz w:val="20"/>
                <w:szCs w:val="20"/>
              </w:rPr>
              <w:spacing w:line="240" w:lineRule="auto" w:before="0" w:after="0"/>
            </w:pPr>
          </w:p>
        </w:tc>
      </w:tr>
      <w:tr w:rsidR="003879D3" w14:paraId="2D57CB66" w14:textId="77777777" w:rsidTr="00970F25">
        <w:trPr>
          <w:cantSplit/>
        </w:trPr>
        <w:tc>
          <w:tcPr>
            <w:tcW w:w="2255" w:type="dxa"/>
            <w:tcMar>
              <w:top w:w="50" w:type="dxa"/>
              <w:left w:w="115" w:type="dxa"/>
              <w:bottom w:w="50" w:type="dxa"/>
              <w:right w:w="115" w:type="dxa"/>
            </w:tcMar>
            <w:shd w:val="clear" w:color="auto" w:fill="F2F5FA"/>
          </w:tcPr>
          <w:p w14:paraId="62006E39" w14:textId="77777777" w:rsidR="003879D3" w:rsidRPr="00E1259D" w:rsidRDefault="003879D3" w:rsidP="00AB7A9E">
            <w:pPr>
              <w:keepNext/>
              <w:rPr>
                <w:rFonts w:ascii="Open Sans" w:hAnsi="Open Sans" w:cs="Open Sans"/>
                <w:sz w:val="20"/>
                <w:szCs w:val="20"/>
              </w:rPr>
              <w:spacing w:line="240" w:lineRule="auto" w:before="0" w:after="0"/>
            </w:pPr>
          </w:p>
        </w:tc>
        <w:tc>
          <w:tcPr>
            <w:tcW w:w="2001" w:type="dxa"/>
            <w:tcMar>
              <w:top w:w="50" w:type="dxa"/>
              <w:left w:w="115" w:type="dxa"/>
              <w:bottom w:w="50" w:type="dxa"/>
              <w:right w:w="115" w:type="dxa"/>
            </w:tcMar>
            <w:shd w:val="clear" w:color="auto" w:fill="F2F5FA"/>
          </w:tcPr>
          <w:p w14:paraId="45916A6E" w14:textId="77777777" w:rsidR="003879D3" w:rsidRPr="00E1259D" w:rsidRDefault="003879D3" w:rsidP="00AB7A9E">
            <w:pPr>
              <w:keepNext/>
              <w:rPr>
                <w:rFonts w:ascii="Open Sans" w:hAnsi="Open Sans" w:cs="Open Sans"/>
                <w:sz w:val="20"/>
                <w:szCs w:val="20"/>
              </w:rPr>
              <w:spacing w:line="240" w:lineRule="auto" w:before="0" w:after="0"/>
            </w:pPr>
          </w:p>
        </w:tc>
        <w:tc>
          <w:tcPr>
            <w:tcW w:w="2131" w:type="dxa"/>
            <w:tcMar>
              <w:top w:w="50" w:type="dxa"/>
              <w:left w:w="115" w:type="dxa"/>
              <w:bottom w:w="50" w:type="dxa"/>
              <w:right w:w="115" w:type="dxa"/>
            </w:tcMar>
            <w:shd w:val="clear" w:color="auto" w:fill="F2F5FA"/>
          </w:tcPr>
          <w:p w14:paraId="76ACE31C" w14:textId="77777777" w:rsidR="003879D3" w:rsidRPr="00E1259D" w:rsidRDefault="003879D3" w:rsidP="00AB7A9E">
            <w:pPr>
              <w:keepNext/>
              <w:rPr>
                <w:rFonts w:ascii="Open Sans" w:hAnsi="Open Sans" w:cs="Open Sans"/>
                <w:sz w:val="20"/>
                <w:szCs w:val="20"/>
              </w:rPr>
              <w:spacing w:line="240" w:lineRule="auto" w:before="0" w:after="0"/>
            </w:pPr>
          </w:p>
        </w:tc>
        <w:tc>
          <w:tcPr>
            <w:tcW w:w="3359" w:type="dxa"/>
            <w:tcMar>
              <w:top w:w="50" w:type="dxa"/>
              <w:left w:w="115" w:type="dxa"/>
              <w:bottom w:w="50" w:type="dxa"/>
              <w:right w:w="115" w:type="dxa"/>
            </w:tcMar>
            <w:shd w:val="clear" w:color="auto" w:fill="F2F5FA"/>
          </w:tcPr>
          <w:p w14:paraId="6191B19D" w14:textId="77777777" w:rsidR="003879D3" w:rsidRPr="00E1259D" w:rsidRDefault="003879D3" w:rsidP="00AB7A9E">
            <w:pPr>
              <w:keepNext/>
              <w:rPr>
                <w:rFonts w:ascii="Open Sans" w:hAnsi="Open Sans" w:cs="Open Sans"/>
                <w:sz w:val="20"/>
                <w:szCs w:val="20"/>
              </w:rPr>
              <w:spacing w:line="240" w:lineRule="auto" w:before="0" w:after="0"/>
            </w:pPr>
          </w:p>
        </w:tc>
      </w:tr>
      <w:tr w:rsidR="00B256F9" w14:paraId="19F8BFFB" w14:textId="77777777" w:rsidTr="007A65CD">
        <w:trPr>
          <w:cantSplit/>
        </w:trPr>
        <w:tc>
          <w:tcPr>
            <w:tcW w:w="9746" w:type="dxa"/>
            <w:gridSpan w:val="4"/>
            <w:tcMar>
              <w:top w:w="50" w:type="dxa"/>
              <w:left w:w="115" w:type="dxa"/>
              <w:bottom w:w="50" w:type="dxa"/>
              <w:right w:w="115" w:type="dxa"/>
            </w:tcMar>
            <w:shd w:val="clear" w:color="auto" w:fill="FFFFFF"/>
          </w:tcPr>
          <w:p w14:paraId="1C22C918" w14:textId="77777777" w:rsidR="00881C07" w:rsidRPr="00881C07" w:rsidRDefault="00881C07" w:rsidP="00881C07">
            <w:pPr>
              <w:rPr>
                <w:rFonts w:ascii="Open Sans" w:hAnsi="Open Sans" w:cs="Open Sans"/>
                <w:color w:val="0E0E0E"/>
                <w:sz w:val="20"/>
                <w:szCs w:val="20"/>
                <w:lang w:eastAsia="en-GB"/>
              </w:rPr>
              <w:spacing w:line="240" w:lineRule="auto" w:before="0" w:after="0"/>
            </w:pPr>
            <w:r>
              <w:rPr>
                <w:b/>
                <w:bCs/>
                <w:color w:val="0E0E0E"/>
                <w:rFonts w:ascii="Open Sans" w:hAnsi="Open Sans" w:cs="Open Sans"/>
                <w:sz w:val="20"/>
                <w:szCs w:val="20"/>
              </w:rPr>
              <w:t>Greenhouse Gas Activities Declaration</w:t>
            </w:r>
          </w:p>
          <w:p w14:paraId="7D896AAB" w14:textId="77777777" w:rsidR="00881C07" w:rsidRPr="00881C07" w:rsidRDefault="00881C07" w:rsidP="00881C07">
            <w:pPr>
              <w:rPr>
                <w:rFonts w:ascii="Open Sans" w:hAnsi="Open Sans" w:cs="Open Sans"/>
                <w:color w:val="0E0E0E"/>
                <w:sz w:val="18"/>
                <w:szCs w:val="18"/>
              </w:rPr>
              <w:spacing w:line="240" w:lineRule="auto" w:before="0" w:after="0"/>
            </w:pPr>
            <w:r>
              <w:rPr>
                <w:color w:val="0E0E0E"/>
                <w:rFonts w:ascii="Open Sans" w:hAnsi="Open Sans" w:cs="Open Sans"/>
                <w:sz w:val="20"/>
                <w:szCs w:val="20"/>
              </w:rPr>
              <w:t>Does the applicant seek accreditation for validation or verification of greenhouse gas information, including emissions, removals, or related claims?</w:t>
            </w:r>
          </w:p>
          <w:p w14:paraId="1BCE10DE" w14:textId="77777777" w:rsidR="00881C07" w:rsidRPr="00523E87" w:rsidRDefault="000317B0" w:rsidP="00881C07">
            <w:pPr>
              <w:rPr>
                <w:rFonts w:ascii="Segoe UI Symbol" w:hAnsi="Segoe UI Symbol" w:cs="Segoe UI Symbol"/>
                <w:color w:val="0E0E0E"/>
                <w:sz w:val="18"/>
                <w:szCs w:val="18"/>
              </w:rPr>
              <w:spacing w:line="240" w:lineRule="auto" w:before="0" w:after="0"/>
            </w:pPr>
            <w:r w:rsidR="00FE21EC">
              <w:rPr>
                <w:color w:val="0E0E0E"/>
                <w:rFonts w:ascii="Open Sans" w:hAnsi="Open Sans" w:cs="Open Sans"/>
                <w:sz w:val="20"/>
                <w:szCs w:val="20"/>
              </w:rPr>
              <w:t/>
            </w:r>
            <w:r w:rsidR="00FE21EC">
              <w:rPr>
                <w:color w:val="0E0E0E"/>
                <w:rFonts w:ascii="Open Sans" w:hAnsi="Open Sans" w:cs="Open Sans"/>
                <w:sz w:val="20"/>
                <w:szCs w:val="20"/>
              </w:rPr>
              <w:t xml:space="preserve"> Yes  </w:t>
            </w:r>
            <w:r w:rsidR="00FE21EC">
              <w:rPr>
                <w:rFonts w:ascii="Open Sans" w:hAnsi="Open Sans" w:cs="Open Sans"/>
                <w:sz w:val="20"/>
                <w:szCs w:val="20"/>
              </w:rPr>
              <w:t xml:space="preserve"> </w:t>
            </w:r>
            <w:r w:rsidR="00FE21EC">
              <w:rPr>
                <w:color w:val="0E0E0E"/>
                <w:rFonts w:ascii="Open Sans" w:hAnsi="Open Sans" w:cs="Open Sans"/>
                <w:sz w:val="20"/>
                <w:szCs w:val="20"/>
              </w:rPr>
              <w:t/>
            </w:r>
            <w:r w:rsidR="00FE21EC">
              <w:rPr>
                <w:color w:val="0E0E0E"/>
                <w:rFonts w:ascii="Open Sans" w:hAnsi="Open Sans" w:cs="Open Sans"/>
                <w:sz w:val="20"/>
                <w:szCs w:val="20"/>
              </w:rPr>
              <w:t xml:space="preserve"> </w:t>
            </w:r>
            <w:r w:rsidR="00FE21EC">
              <w:rPr>
                <w:color w:val="0E0E0E"/>
                <w:rFonts w:ascii="Open Sans" w:hAnsi="Open Sans" w:cs="Open Sans"/>
                <w:sz w:val="20"/>
                <w:szCs w:val="20"/>
              </w:rPr>
              <w:t>No</w:t>
            </w:r>
          </w:p>
          <w:p w14:paraId="4B69D9F5" w14:textId="77777777" w:rsidR="00881C07" w:rsidRPr="00881C07" w:rsidRDefault="00881C07" w:rsidP="00881C07">
            <w:pPr>
              <w:rPr>
                <w:rFonts w:ascii="Open Sans" w:hAnsi="Open Sans" w:cs="Open Sans"/>
                <w:color w:val="0E0E0E"/>
                <w:sz w:val="18"/>
                <w:szCs w:val="18"/>
              </w:rPr>
              <w:spacing w:line="240" w:lineRule="auto" w:before="0" w:after="0"/>
            </w:pPr>
            <w:r>
              <w:rPr>
                <w:color w:val="0E0E0E"/>
                <w:rFonts w:ascii="Open Sans" w:hAnsi="Open Sans" w:cs="Open Sans"/>
                <w:sz w:val="20"/>
                <w:szCs w:val="20"/>
              </w:rPr>
              <w:t>If yes, the applicant confirms that its management system, competence framework, and operational controls align with the applicable requirements of ISO 14065 for greenhouse gas validation and verification activities.</w:t>
            </w:r>
          </w:p>
          <w:p w14:paraId="36DB6685" w14:textId="77777777" w:rsidR="00B256F9" w:rsidRPr="00523E87" w:rsidRDefault="000317B0" w:rsidP="00AB7A9E">
            <w:pPr>
              <w:rPr>
                <w:rFonts w:ascii="Segoe UI Symbol" w:hAnsi="Segoe UI Symbol" w:cs="Segoe UI Symbol"/>
                <w:color w:val="0E0E0E"/>
                <w:sz w:val="18"/>
                <w:szCs w:val="18"/>
              </w:rPr>
              <w:spacing w:line="240" w:lineRule="auto" w:before="0" w:after="0"/>
            </w:pPr>
            <w:r w:rsidR="00FE21EC">
              <w:rPr>
                <w:color w:val="0E0E0E"/>
                <w:rFonts w:ascii="Open Sans" w:hAnsi="Open Sans" w:cs="Open Sans"/>
                <w:sz w:val="20"/>
                <w:szCs w:val="20"/>
              </w:rPr>
              <w:t/>
            </w:r>
            <w:r w:rsidR="00FE21EC">
              <w:rPr>
                <w:color w:val="0E0E0E"/>
                <w:rFonts w:ascii="Open Sans" w:hAnsi="Open Sans" w:cs="Open Sans"/>
                <w:sz w:val="20"/>
                <w:szCs w:val="20"/>
              </w:rPr>
              <w:t xml:space="preserve"> Confirm</w:t>
            </w: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27C099B3" w14:textId="77777777" w:rsidTr="003D0795">
        <w:trPr>
          <w:cantSplit/>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13D4D06" w14:textId="77777777" w:rsidR="00856C92" w:rsidRPr="00C04597" w:rsidRDefault="00373AC2" w:rsidP="00AB7A9E">
            <w:pPr>
              <w:keepNext/>
              <w:rPr>
                <w:rFonts w:ascii=".AppleSystemUIFont" w:hAnsi=".AppleSystemUIFont"/>
                <w:color w:val="0E0E0E"/>
                <w:sz w:val="21"/>
                <w:szCs w:val="21"/>
                <w:lang w:eastAsia="en-GB"/>
              </w:rPr>
              <w:spacing w:line="240" w:lineRule="auto" w:before="0" w:after="0"/>
            </w:pPr>
            <w:r>
              <w:rPr>
                <w:color w:val="FFFFFF"/>
                <w:rFonts w:ascii="Open Sans" w:hAnsi="Open Sans" w:cs="Open Sans"/>
                <w:sz w:val="22"/>
                <w:szCs w:val="22"/>
              </w:rPr>
              <w:t xml:space="preserve">Section 1(c) History: Please advise if this business has been involved with consultancy in the last two years. If so, please explain how consultancy and certification are to be separated. Please describe how impartiality is safeguarded where validation or verification activities relate to prior consultancy, advisory, or training services.</w:t>
            </w:r>
            <w:r>
              <w:rPr>
                <w:color w:val="FFFFFF"/>
                <w:rFonts w:ascii="Open Sans" w:hAnsi="Open Sans" w:cs="Open Sans"/>
                <w:sz w:val="22"/>
                <w:szCs w:val="22"/>
              </w:rPr>
              <w:br/>
            </w:r>
            <w:r>
              <w:rPr>
                <w:color w:val="FFFFFF"/>
                <w:rFonts w:ascii="Open Sans" w:hAnsi="Open Sans" w:cs="Open Sans"/>
                <w:sz w:val="22"/>
                <w:szCs w:val="22"/>
              </w:rPr>
              <w:t/>
            </w:r>
          </w:p>
        </w:tc>
      </w:tr>
      <w:tr w:rsidR="00856C92" w:rsidRPr="006E25F6" w14:paraId="3C5732CD" w14:textId="77777777" w:rsidTr="006A74F3">
        <w:trPr>
          <w:cantSplit/>
        </w:trPr>
        <w:tc>
          <w:tcPr>
            <w:tcW w:w="9746" w:type="dxa"/>
            <w:tcMar>
              <w:top w:w="50" w:type="dxa"/>
              <w:left w:w="115" w:type="dxa"/>
              <w:bottom w:w="50" w:type="dxa"/>
              <w:right w:w="115" w:type="dxa"/>
            </w:tcMar>
            <w:shd w:val="clear" w:color="auto" w:fill="F2F5FA"/>
          </w:tcPr>
          <w:p w14:paraId="22D53C8D" w14:textId="77777777" w:rsidR="00856C92" w:rsidRPr="006E25F6" w:rsidRDefault="00856C92" w:rsidP="00AB7A9E">
            <w:pPr>
              <w:jc w:val="both"/>
              <w:rPr>
                <w:rFonts w:ascii="Open Sans" w:hAnsi="Open Sans" w:cs="Open Sans"/>
                <w:b/>
                <w:sz w:val="20"/>
                <w:u w:val="single"/>
              </w:rPr>
              <w:spacing w:line="240" w:lineRule="auto" w:before="0" w:after="0"/>
            </w:pPr>
          </w:p>
          <w:p w14:paraId="6980A800" w14:textId="77777777" w:rsidR="00856C92" w:rsidRPr="006E25F6" w:rsidRDefault="00856C92" w:rsidP="00AB7A9E">
            <w:pPr>
              <w:jc w:val="both"/>
              <w:rPr>
                <w:rFonts w:ascii="Open Sans" w:hAnsi="Open Sans" w:cs="Open Sans"/>
                <w:b/>
                <w:sz w:val="20"/>
                <w:u w:val="single"/>
              </w:rPr>
              <w:spacing w:line="240" w:lineRule="auto" w:before="0" w:after="0"/>
            </w:pPr>
          </w:p>
          <w:p w14:paraId="07BA0818" w14:textId="77777777" w:rsidR="00856C92" w:rsidRPr="006E25F6" w:rsidRDefault="00856C92" w:rsidP="00AB7A9E">
            <w:pPr>
              <w:jc w:val="both"/>
              <w:rPr>
                <w:rFonts w:ascii="Open Sans" w:hAnsi="Open Sans" w:cs="Open Sans"/>
                <w:b/>
                <w:sz w:val="20"/>
                <w:u w:val="single"/>
              </w:rPr>
              <w:spacing w:line="240" w:lineRule="auto" w:before="0" w:after="0"/>
            </w:pPr>
          </w:p>
          <w:p w14:paraId="06D534CC" w14:textId="77777777" w:rsidR="00856C92" w:rsidRPr="006E25F6" w:rsidRDefault="00856C92" w:rsidP="00AB7A9E">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609"/>
        <w:gridCol w:w="4004"/>
        <w:gridCol w:w="2133"/>
      </w:tblGrid>
      <w:tr w:rsidR="00856C92" w:rsidRPr="006E25F6" w14:paraId="5FADCDDD" w14:textId="77777777" w:rsidTr="003D0795">
        <w:trPr>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0AAC479"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lastRenderedPageBreak/>
              <w:t xml:space="preserve">Section 2 Organizational structure: Please attach an organization structure chart</w:t>
            </w:r>
          </w:p>
        </w:tc>
      </w:tr>
      <w:tr w:rsidR="00856C92" w:rsidRPr="006E25F6" w14:paraId="3BFC1B3B" w14:textId="77777777" w:rsidTr="003D0795">
        <w:trPr>
          <w:cantSplit/>
          <w:trHeight w:val="325"/>
        </w:trPr>
        <w:tc>
          <w:tcPr>
            <w:tcW w:w="3609" w:type="dxa"/>
            <w:vAlign w:val="center"/>
            <w:tcMar>
              <w:top w:w="50" w:type="dxa"/>
              <w:left w:w="115" w:type="dxa"/>
              <w:bottom w:w="50" w:type="dxa"/>
              <w:right w:w="115" w:type="dxa"/>
            </w:tcMar>
            <w:shd w:val="clear" w:color="auto" w:fill="FFFFFF"/>
          </w:tcPr>
          <w:p w14:paraId="29BF700A" w14:textId="77777777" w:rsidR="00856C92" w:rsidRPr="006E25F6" w:rsidRDefault="00856C92" w:rsidP="00AB7A9E">
            <w:pPr>
              <w:keepNext/>
              <w:ind w:left="181"/>
              <w:rPr>
                <w:rFonts w:ascii="Open Sans" w:hAnsi="Open Sans" w:cs="Open Sans"/>
                <w:b/>
                <w:bCs/>
                <w:sz w:val="20"/>
              </w:rPr>
              <w:spacing w:line="240" w:lineRule="auto" w:before="0" w:after="0"/>
            </w:pPr>
            <w:r>
              <w:rPr>
                <w:b/>
                <w:bCs/>
                <w:rFonts w:ascii="Open Sans" w:hAnsi="Open Sans" w:cs="Open Sans"/>
                <w:sz w:val="20"/>
                <w:szCs w:val="20"/>
              </w:rPr>
              <w:t xml:space="preserve">Title</w:t>
            </w:r>
          </w:p>
        </w:tc>
        <w:tc>
          <w:tcPr>
            <w:tcW w:w="4004" w:type="dxa"/>
            <w:vAlign w:val="center"/>
            <w:tcMar>
              <w:top w:w="50" w:type="dxa"/>
              <w:left w:w="115" w:type="dxa"/>
              <w:bottom w:w="50" w:type="dxa"/>
              <w:right w:w="115" w:type="dxa"/>
            </w:tcMar>
            <w:shd w:val="clear" w:color="auto" w:fill="FFFFFF"/>
          </w:tcPr>
          <w:p w14:paraId="3039FC36" w14:textId="77777777" w:rsidR="00856C92" w:rsidRPr="006E25F6" w:rsidRDefault="00856C92" w:rsidP="00AB7A9E">
            <w:pPr>
              <w:keepNext/>
              <w:rPr>
                <w:rFonts w:ascii="Open Sans" w:hAnsi="Open Sans" w:cs="Open Sans"/>
                <w:b/>
                <w:bCs/>
                <w:sz w:val="20"/>
              </w:rPr>
              <w:spacing w:line="240" w:lineRule="auto" w:before="0" w:after="0"/>
            </w:pPr>
            <w:r>
              <w:rPr>
                <w:b/>
                <w:bCs/>
                <w:rFonts w:ascii="Open Sans" w:hAnsi="Open Sans" w:cs="Open Sans"/>
                <w:sz w:val="20"/>
                <w:szCs w:val="20"/>
              </w:rPr>
              <w:t xml:space="preserve">Name</w:t>
            </w:r>
          </w:p>
        </w:tc>
        <w:tc>
          <w:tcPr>
            <w:tcW w:w="2133" w:type="dxa"/>
            <w:vAlign w:val="center"/>
            <w:tcMar>
              <w:top w:w="50" w:type="dxa"/>
              <w:left w:w="115" w:type="dxa"/>
              <w:bottom w:w="50" w:type="dxa"/>
              <w:right w:w="115" w:type="dxa"/>
            </w:tcMar>
            <w:shd w:val="clear" w:color="auto" w:fill="FFFFFF"/>
          </w:tcPr>
          <w:p w14:paraId="3B8D6F85" w14:textId="77777777" w:rsidR="00856C92" w:rsidRPr="006E25F6" w:rsidRDefault="00856C92" w:rsidP="00AB7A9E">
            <w:pPr>
              <w:keepNext/>
              <w:rPr>
                <w:rFonts w:ascii="Open Sans" w:hAnsi="Open Sans" w:cs="Open Sans"/>
                <w:b/>
                <w:bCs/>
                <w:sz w:val="20"/>
              </w:rPr>
              <w:spacing w:line="240" w:lineRule="auto" w:before="0" w:after="0"/>
            </w:pPr>
            <w:r>
              <w:rPr>
                <w:b/>
                <w:bCs/>
                <w:rFonts w:ascii="Open Sans" w:hAnsi="Open Sans" w:cs="Open Sans"/>
                <w:sz w:val="20"/>
                <w:szCs w:val="20"/>
              </w:rPr>
              <w:t xml:space="preserve">Years experience</w:t>
            </w:r>
          </w:p>
        </w:tc>
      </w:tr>
      <w:tr w:rsidR="00856C92" w:rsidRPr="006E25F6" w14:paraId="47B469B9" w14:textId="77777777" w:rsidTr="003D0795">
        <w:trPr>
          <w:cantSplit/>
        </w:trPr>
        <w:tc>
          <w:tcPr>
            <w:tcW w:w="3609" w:type="dxa"/>
            <w:vAlign w:val="center"/>
            <w:tcMar>
              <w:top w:w="50" w:type="dxa"/>
              <w:left w:w="115" w:type="dxa"/>
              <w:bottom w:w="50" w:type="dxa"/>
              <w:right w:w="115" w:type="dxa"/>
            </w:tcMar>
            <w:shd w:val="clear" w:color="auto" w:fill="FFFFFF"/>
          </w:tcPr>
          <w:p w14:paraId="51AD7F13" w14:textId="77777777" w:rsidR="00856C92" w:rsidRPr="006E25F6" w:rsidRDefault="009311E6" w:rsidP="00AB7A9E">
            <w:pPr>
              <w:keepNext/>
              <w:jc w:val="both"/>
              <w:rPr>
                <w:rFonts w:ascii="Open Sans" w:hAnsi="Open Sans" w:cs="Open Sans"/>
                <w:sz w:val="20"/>
              </w:rPr>
              <w:spacing w:line="240" w:lineRule="auto" w:before="0" w:after="0"/>
            </w:pPr>
            <w:r>
              <w:rPr>
                <w:rFonts w:ascii="Open Sans" w:hAnsi="Open Sans" w:cs="Open Sans"/>
                <w:sz w:val="20"/>
                <w:szCs w:val="20"/>
              </w:rPr>
              <w:t>President/Managing Director/CEO</w:t>
            </w:r>
          </w:p>
        </w:tc>
        <w:tc>
          <w:tcPr>
            <w:tcW w:w="4004" w:type="dxa"/>
            <w:tcMar>
              <w:top w:w="50" w:type="dxa"/>
              <w:left w:w="115" w:type="dxa"/>
              <w:bottom w:w="50" w:type="dxa"/>
              <w:right w:w="115" w:type="dxa"/>
            </w:tcMar>
            <w:shd w:val="clear" w:color="auto" w:fill="F2F5FA"/>
          </w:tcPr>
          <w:p w14:paraId="07F0D12D"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3C955396"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3FC67E61" w14:textId="77777777" w:rsidTr="003D0795">
        <w:trPr>
          <w:cantSplit/>
        </w:trPr>
        <w:tc>
          <w:tcPr>
            <w:tcW w:w="3609" w:type="dxa"/>
            <w:vAlign w:val="center"/>
            <w:tcMar>
              <w:top w:w="50" w:type="dxa"/>
              <w:left w:w="115" w:type="dxa"/>
              <w:bottom w:w="50" w:type="dxa"/>
              <w:right w:w="115" w:type="dxa"/>
            </w:tcMar>
            <w:shd w:val="clear" w:color="auto" w:fill="FFFFFF"/>
          </w:tcPr>
          <w:p w14:paraId="6F48BBF1" w14:textId="77777777" w:rsidR="00856C92" w:rsidRPr="006E25F6" w:rsidRDefault="00D94242" w:rsidP="00AB7A9E">
            <w:pPr>
              <w:keepNext/>
              <w:jc w:val="both"/>
              <w:rPr>
                <w:rFonts w:ascii="Open Sans" w:hAnsi="Open Sans" w:cs="Open Sans"/>
                <w:sz w:val="20"/>
              </w:rPr>
              <w:spacing w:line="240" w:lineRule="auto" w:before="0" w:after="0"/>
            </w:pPr>
            <w:r>
              <w:rPr>
                <w:rFonts w:ascii="Open Sans" w:hAnsi="Open Sans" w:cs="Open Sans"/>
                <w:sz w:val="20"/>
                <w:szCs w:val="20"/>
              </w:rPr>
              <w:t>Validation and Verification Manager</w:t>
            </w:r>
          </w:p>
        </w:tc>
        <w:tc>
          <w:tcPr>
            <w:tcW w:w="4004" w:type="dxa"/>
            <w:tcMar>
              <w:top w:w="50" w:type="dxa"/>
              <w:left w:w="115" w:type="dxa"/>
              <w:bottom w:w="50" w:type="dxa"/>
              <w:right w:w="115" w:type="dxa"/>
            </w:tcMar>
            <w:shd w:val="clear" w:color="auto" w:fill="F2F5FA"/>
          </w:tcPr>
          <w:p w14:paraId="545EEF4E"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590F6C9C"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1CE21A65" w14:textId="77777777" w:rsidTr="003D0795">
        <w:trPr>
          <w:cantSplit/>
        </w:trPr>
        <w:tc>
          <w:tcPr>
            <w:tcW w:w="3609" w:type="dxa"/>
            <w:vAlign w:val="center"/>
            <w:tcMar>
              <w:top w:w="50" w:type="dxa"/>
              <w:left w:w="115" w:type="dxa"/>
              <w:bottom w:w="50" w:type="dxa"/>
              <w:right w:w="115" w:type="dxa"/>
            </w:tcMar>
            <w:shd w:val="clear" w:color="auto" w:fill="FFFFFF"/>
          </w:tcPr>
          <w:p w14:paraId="3CEB23AF" w14:textId="77777777" w:rsidR="00856C92" w:rsidRPr="006E25F6" w:rsidRDefault="00A82413" w:rsidP="00AB7A9E">
            <w:pPr>
              <w:keepNext/>
              <w:jc w:val="both"/>
              <w:rPr>
                <w:rFonts w:ascii="Open Sans" w:hAnsi="Open Sans" w:cs="Open Sans"/>
                <w:sz w:val="20"/>
              </w:rPr>
              <w:spacing w:line="240" w:lineRule="auto" w:before="0" w:after="0"/>
            </w:pPr>
            <w:r>
              <w:rPr>
                <w:rFonts w:ascii="Open Sans" w:hAnsi="Open Sans" w:cs="Open Sans"/>
                <w:sz w:val="20"/>
                <w:szCs w:val="20"/>
              </w:rPr>
              <w:t>Impartiality Committee Chair</w:t>
            </w:r>
          </w:p>
        </w:tc>
        <w:tc>
          <w:tcPr>
            <w:tcW w:w="4004" w:type="dxa"/>
            <w:tcMar>
              <w:top w:w="50" w:type="dxa"/>
              <w:left w:w="115" w:type="dxa"/>
              <w:bottom w:w="50" w:type="dxa"/>
              <w:right w:w="115" w:type="dxa"/>
            </w:tcMar>
            <w:shd w:val="clear" w:color="auto" w:fill="F2F5FA"/>
          </w:tcPr>
          <w:p w14:paraId="23C4BF40"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4DE9C973"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0C7F1596" w14:textId="77777777" w:rsidTr="003D0795">
        <w:trPr>
          <w:cantSplit/>
        </w:trPr>
        <w:tc>
          <w:tcPr>
            <w:tcW w:w="3609" w:type="dxa"/>
            <w:vAlign w:val="center"/>
            <w:tcMar>
              <w:top w:w="50" w:type="dxa"/>
              <w:left w:w="115" w:type="dxa"/>
              <w:bottom w:w="50" w:type="dxa"/>
              <w:right w:w="115" w:type="dxa"/>
            </w:tcMar>
            <w:shd w:val="clear" w:color="auto" w:fill="FFFFFF"/>
          </w:tcPr>
          <w:p w14:paraId="291B5176" w14:textId="77777777" w:rsidR="00856C92" w:rsidRPr="006E25F6" w:rsidRDefault="00856C92" w:rsidP="00AB7A9E">
            <w:pPr>
              <w:keepNext/>
              <w:jc w:val="both"/>
              <w:rPr>
                <w:rFonts w:ascii="Open Sans" w:hAnsi="Open Sans" w:cs="Open Sans"/>
                <w:sz w:val="20"/>
              </w:rPr>
              <w:spacing w:line="240" w:lineRule="auto" w:before="0" w:after="0"/>
            </w:pPr>
            <w:r>
              <w:rPr>
                <w:rFonts w:ascii="Open Sans" w:hAnsi="Open Sans" w:cs="Open Sans"/>
                <w:sz w:val="20"/>
                <w:szCs w:val="20"/>
              </w:rPr>
              <w:t>Administration Manager</w:t>
            </w:r>
          </w:p>
        </w:tc>
        <w:tc>
          <w:tcPr>
            <w:tcW w:w="4004" w:type="dxa"/>
            <w:tcMar>
              <w:top w:w="50" w:type="dxa"/>
              <w:left w:w="115" w:type="dxa"/>
              <w:bottom w:w="50" w:type="dxa"/>
              <w:right w:w="115" w:type="dxa"/>
            </w:tcMar>
            <w:shd w:val="clear" w:color="auto" w:fill="F2F5FA"/>
          </w:tcPr>
          <w:p w14:paraId="1810DB42"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59B84014"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788A3766" w14:textId="77777777" w:rsidTr="003D0795">
        <w:trPr>
          <w:cantSplit/>
        </w:trPr>
        <w:tc>
          <w:tcPr>
            <w:tcW w:w="3609" w:type="dxa"/>
            <w:vAlign w:val="center"/>
            <w:tcMar>
              <w:top w:w="50" w:type="dxa"/>
              <w:left w:w="115" w:type="dxa"/>
              <w:bottom w:w="50" w:type="dxa"/>
              <w:right w:w="115" w:type="dxa"/>
            </w:tcMar>
            <w:shd w:val="clear" w:color="auto" w:fill="FFFFFF"/>
          </w:tcPr>
          <w:p w14:paraId="026BD890" w14:textId="77777777" w:rsidR="00856C92" w:rsidRPr="006E25F6" w:rsidRDefault="00D94242" w:rsidP="00AB7A9E">
            <w:pPr>
              <w:keepNext/>
              <w:jc w:val="both"/>
              <w:rPr>
                <w:rFonts w:ascii="Open Sans" w:hAnsi="Open Sans" w:cs="Open Sans"/>
                <w:sz w:val="20"/>
              </w:rPr>
              <w:spacing w:line="240" w:lineRule="auto" w:before="0" w:after="0"/>
            </w:pPr>
            <w:r>
              <w:rPr>
                <w:rFonts w:ascii="Open Sans" w:hAnsi="Open Sans" w:cs="Open Sans"/>
                <w:sz w:val="20"/>
                <w:szCs w:val="20"/>
              </w:rPr>
              <w:t>Validation and Verification Manager or Technical Manager</w:t>
            </w:r>
          </w:p>
        </w:tc>
        <w:tc>
          <w:tcPr>
            <w:tcW w:w="4004" w:type="dxa"/>
            <w:tcMar>
              <w:top w:w="50" w:type="dxa"/>
              <w:left w:w="115" w:type="dxa"/>
              <w:bottom w:w="50" w:type="dxa"/>
              <w:right w:w="115" w:type="dxa"/>
            </w:tcMar>
            <w:shd w:val="clear" w:color="auto" w:fill="F2F5FA"/>
          </w:tcPr>
          <w:p w14:paraId="7E5FC135"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3A84179A"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005F6C31" w14:textId="77777777" w:rsidTr="003D0795">
        <w:trPr>
          <w:cantSplit/>
        </w:trPr>
        <w:tc>
          <w:tcPr>
            <w:tcW w:w="3609" w:type="dxa"/>
            <w:tcMar>
              <w:top w:w="50" w:type="dxa"/>
              <w:left w:w="115" w:type="dxa"/>
              <w:bottom w:w="50" w:type="dxa"/>
              <w:right w:w="115" w:type="dxa"/>
            </w:tcMar>
            <w:shd w:val="clear" w:color="auto" w:fill="FFFFFF"/>
          </w:tcPr>
          <w:p w14:paraId="697C36B1" w14:textId="77777777" w:rsidR="00856C92" w:rsidRPr="006E25F6" w:rsidRDefault="00D94242" w:rsidP="00AB7A9E">
            <w:pPr>
              <w:keepNext/>
              <w:jc w:val="both"/>
              <w:rPr>
                <w:rFonts w:ascii="Open Sans" w:hAnsi="Open Sans" w:cs="Open Sans"/>
                <w:sz w:val="20"/>
              </w:rPr>
              <w:spacing w:line="240" w:lineRule="auto" w:before="0" w:after="0"/>
            </w:pPr>
            <w:r>
              <w:rPr>
                <w:rFonts w:ascii="Open Sans" w:hAnsi="Open Sans" w:cs="Open Sans"/>
                <w:sz w:val="20"/>
                <w:szCs w:val="20"/>
              </w:rPr>
              <w:t>Management Representative</w:t>
            </w:r>
          </w:p>
        </w:tc>
        <w:tc>
          <w:tcPr>
            <w:tcW w:w="4004" w:type="dxa"/>
            <w:tcMar>
              <w:top w:w="50" w:type="dxa"/>
              <w:left w:w="115" w:type="dxa"/>
              <w:bottom w:w="50" w:type="dxa"/>
              <w:right w:w="115" w:type="dxa"/>
            </w:tcMar>
            <w:shd w:val="clear" w:color="auto" w:fill="F2F5FA"/>
          </w:tcPr>
          <w:p w14:paraId="5D4B210E" w14:textId="77777777" w:rsidR="00856C92" w:rsidRPr="006E25F6" w:rsidRDefault="00856C92" w:rsidP="00AB7A9E">
            <w:pPr>
              <w:keepNext/>
              <w:jc w:val="both"/>
              <w:rPr>
                <w:rFonts w:ascii="Open Sans" w:hAnsi="Open Sans" w:cs="Open Sans"/>
                <w:sz w:val="20"/>
              </w:rPr>
              <w:spacing w:line="240" w:lineRule="auto" w:before="0" w:after="0"/>
            </w:pPr>
          </w:p>
        </w:tc>
        <w:tc>
          <w:tcPr>
            <w:tcW w:w="2133" w:type="dxa"/>
            <w:tcMar>
              <w:top w:w="50" w:type="dxa"/>
              <w:left w:w="115" w:type="dxa"/>
              <w:bottom w:w="50" w:type="dxa"/>
              <w:right w:w="115" w:type="dxa"/>
            </w:tcMar>
            <w:shd w:val="clear" w:color="auto" w:fill="F2F5FA"/>
          </w:tcPr>
          <w:p w14:paraId="2640007C"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7D44C8E7" w14:textId="77777777" w:rsidTr="003D0795">
        <w:trPr>
          <w:cantSplit/>
        </w:trPr>
        <w:tc>
          <w:tcPr>
            <w:tcW w:w="9746" w:type="dxa"/>
            <w:gridSpan w:val="3"/>
            <w:tcMar>
              <w:top w:w="50" w:type="dxa"/>
              <w:left w:w="115" w:type="dxa"/>
              <w:bottom w:w="50" w:type="dxa"/>
              <w:right w:w="115" w:type="dxa"/>
            </w:tcMar>
            <w:shd w:val="clear" w:color="auto" w:fill="FFFFFF"/>
          </w:tcPr>
          <w:p w14:paraId="67C650CA" w14:textId="77777777" w:rsidR="00856C92" w:rsidRPr="006E25F6" w:rsidRDefault="00856C92" w:rsidP="00AB7A9E">
            <w:pPr>
              <w:rPr>
                <w:rFonts w:ascii="Open Sans" w:hAnsi="Open Sans" w:cs="Open Sans"/>
                <w:sz w:val="16"/>
                <w:szCs w:val="16"/>
              </w:rPr>
              <w:spacing w:line="240" w:lineRule="auto" w:before="0" w:after="0"/>
            </w:pPr>
            <w:r>
              <w:rPr>
                <w:rFonts w:ascii="Open Sans" w:hAnsi="Open Sans" w:cs="Open Sans"/>
                <w:sz w:val="20"/>
                <w:szCs w:val="20"/>
              </w:rPr>
              <w:t>Note 1. Full CV and evidence of skills and competence will be required for the above, and other key persons.</w:t>
            </w:r>
          </w:p>
          <w:p w14:paraId="3E16500B" w14:textId="77777777" w:rsidR="00856C92" w:rsidRPr="006E25F6" w:rsidRDefault="00856C92" w:rsidP="00AB7A9E">
            <w:pPr>
              <w:rPr>
                <w:rFonts w:ascii="Open Sans" w:hAnsi="Open Sans" w:cs="Open Sans"/>
                <w:sz w:val="16"/>
                <w:szCs w:val="16"/>
              </w:rPr>
              <w:spacing w:line="240" w:lineRule="auto" w:before="0" w:after="0"/>
            </w:pPr>
            <w:r>
              <w:rPr>
                <w:rFonts w:ascii="Open Sans" w:hAnsi="Open Sans" w:cs="Open Sans"/>
                <w:sz w:val="20"/>
                <w:szCs w:val="20"/>
              </w:rPr>
              <w:t>Note 2. Add a separate organization diagram.</w:t>
            </w:r>
          </w:p>
          <w:p w14:paraId="7909851E" w14:textId="77777777" w:rsidR="00856C92" w:rsidRPr="006E25F6" w:rsidRDefault="00856C92" w:rsidP="00AB7A9E">
            <w:pPr>
              <w:rPr>
                <w:rFonts w:ascii="Open Sans" w:hAnsi="Open Sans" w:cs="Open Sans"/>
                <w:sz w:val="20"/>
              </w:rPr>
              <w:spacing w:line="240" w:lineRule="auto" w:before="0" w:after="0"/>
            </w:pPr>
            <w:r>
              <w:rPr>
                <w:rFonts w:ascii="Open Sans" w:hAnsi="Open Sans" w:cs="Open Sans"/>
                <w:sz w:val="20"/>
                <w:szCs w:val="20"/>
              </w:rPr>
              <w:t>Note 3. Please indicate family or similar relationships between the above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256"/>
        <w:gridCol w:w="3243"/>
        <w:gridCol w:w="3247"/>
      </w:tblGrid>
      <w:tr w:rsidR="00856C92" w:rsidRPr="006E25F6" w14:paraId="0ABEA099" w14:textId="77777777" w:rsidTr="003D0795">
        <w:trPr>
          <w:cantSplit/>
          <w:trHeight w:val="375"/>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A32D267"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3(a) Equity: Please name principal shareholders and % shares held</w:t>
            </w:r>
            <w:r>
              <w:rPr>
                <w:color w:val="FFFFFF"/>
                <w:rFonts w:ascii="Open Sans" w:hAnsi="Open Sans" w:cs="Open Sans"/>
                <w:sz w:val="22"/>
                <w:szCs w:val="22"/>
              </w:rPr>
              <w:t/>
            </w:r>
          </w:p>
        </w:tc>
      </w:tr>
      <w:tr w:rsidR="00856C92" w:rsidRPr="006E25F6" w14:paraId="6B8C2576" w14:textId="77777777" w:rsidTr="003D0795">
        <w:trPr>
          <w:cantSplit/>
          <w:trHeight w:val="287"/>
        </w:trPr>
        <w:tc>
          <w:tcPr>
            <w:tcW w:w="3256" w:type="dxa"/>
            <w:vAlign w:val="center"/>
            <w:tcMar>
              <w:top w:w="50" w:type="dxa"/>
              <w:left w:w="115" w:type="dxa"/>
              <w:bottom w:w="50" w:type="dxa"/>
              <w:right w:w="115" w:type="dxa"/>
            </w:tcMar>
            <w:shd w:val="clear" w:color="auto" w:fill="FFFFFF"/>
          </w:tcPr>
          <w:p w14:paraId="4E23C5B4" w14:textId="77777777" w:rsidR="00856C92" w:rsidRPr="006E25F6" w:rsidRDefault="00856C92" w:rsidP="00AB7A9E">
            <w:pPr>
              <w:keepNext/>
              <w:jc w:val="both"/>
              <w:rPr>
                <w:rFonts w:ascii="Open Sans" w:hAnsi="Open Sans" w:cs="Open Sans"/>
                <w:b/>
                <w:sz w:val="20"/>
              </w:rPr>
              <w:spacing w:line="240" w:lineRule="auto" w:before="0" w:after="0"/>
            </w:pPr>
            <w:r>
              <w:rPr>
                <w:b/>
                <w:rFonts w:ascii="Open Sans" w:hAnsi="Open Sans" w:cs="Open Sans"/>
                <w:sz w:val="20"/>
                <w:szCs w:val="20"/>
              </w:rPr>
              <w:t xml:space="preserve">Position</w:t>
            </w:r>
          </w:p>
        </w:tc>
        <w:tc>
          <w:tcPr>
            <w:tcW w:w="3243" w:type="dxa"/>
            <w:vAlign w:val="center"/>
            <w:tcMar>
              <w:top w:w="50" w:type="dxa"/>
              <w:left w:w="115" w:type="dxa"/>
              <w:bottom w:w="50" w:type="dxa"/>
              <w:right w:w="115" w:type="dxa"/>
            </w:tcMar>
            <w:shd w:val="clear" w:color="auto" w:fill="FFFFFF"/>
          </w:tcPr>
          <w:p w14:paraId="4D64661A" w14:textId="77777777" w:rsidR="00856C92" w:rsidRPr="006E25F6" w:rsidRDefault="00856C92" w:rsidP="00AB7A9E">
            <w:pPr>
              <w:keepNext/>
              <w:jc w:val="both"/>
              <w:rPr>
                <w:rFonts w:ascii="Open Sans" w:hAnsi="Open Sans" w:cs="Open Sans"/>
                <w:b/>
                <w:sz w:val="20"/>
              </w:rPr>
              <w:spacing w:line="240" w:lineRule="auto" w:before="0" w:after="0"/>
            </w:pPr>
            <w:r>
              <w:rPr>
                <w:b/>
                <w:rFonts w:ascii="Open Sans" w:hAnsi="Open Sans" w:cs="Open Sans"/>
                <w:sz w:val="20"/>
                <w:szCs w:val="20"/>
              </w:rPr>
              <w:t xml:space="preserve">Name</w:t>
            </w:r>
          </w:p>
        </w:tc>
        <w:tc>
          <w:tcPr>
            <w:tcW w:w="3247" w:type="dxa"/>
            <w:vAlign w:val="center"/>
            <w:tcMar>
              <w:top w:w="50" w:type="dxa"/>
              <w:left w:w="115" w:type="dxa"/>
              <w:bottom w:w="50" w:type="dxa"/>
              <w:right w:w="115" w:type="dxa"/>
            </w:tcMar>
            <w:shd w:val="clear" w:color="auto" w:fill="FFFFFF"/>
          </w:tcPr>
          <w:p w14:paraId="1FADD9E0" w14:textId="77777777" w:rsidR="00856C92" w:rsidRPr="006E25F6" w:rsidRDefault="00856C92" w:rsidP="00AB7A9E">
            <w:pPr>
              <w:keepNext/>
              <w:jc w:val="both"/>
              <w:rPr>
                <w:rFonts w:ascii="Open Sans" w:hAnsi="Open Sans" w:cs="Open Sans"/>
                <w:b/>
                <w:sz w:val="20"/>
              </w:rPr>
              <w:spacing w:line="240" w:lineRule="auto" w:before="0" w:after="0"/>
            </w:pPr>
            <w:r>
              <w:rPr>
                <w:b/>
                <w:rFonts w:ascii="Open Sans" w:hAnsi="Open Sans" w:cs="Open Sans"/>
                <w:sz w:val="20"/>
                <w:szCs w:val="20"/>
              </w:rPr>
              <w:t xml:space="preserve">% shares</w:t>
            </w:r>
          </w:p>
        </w:tc>
      </w:tr>
      <w:tr w:rsidR="00856C92" w:rsidRPr="006E25F6" w14:paraId="5607CFA1" w14:textId="77777777" w:rsidTr="007A65CD">
        <w:trPr>
          <w:cantSplit/>
          <w:trHeight w:val="463"/>
        </w:trPr>
        <w:tc>
          <w:tcPr>
            <w:tcW w:w="3256" w:type="dxa"/>
            <w:vAlign w:val="center"/>
            <w:tcMar>
              <w:top w:w="50" w:type="dxa"/>
              <w:left w:w="115" w:type="dxa"/>
              <w:bottom w:w="50" w:type="dxa"/>
              <w:right w:w="115" w:type="dxa"/>
            </w:tcMar>
            <w:shd w:val="clear" w:color="auto" w:fill="F2F5FA"/>
          </w:tcPr>
          <w:p w14:paraId="7A861DD2" w14:textId="77777777" w:rsidR="00856C92" w:rsidRPr="006E25F6" w:rsidRDefault="00856C92" w:rsidP="00AB7A9E">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0632E82B" w14:textId="77777777" w:rsidR="00856C92" w:rsidRPr="006E25F6" w:rsidRDefault="00856C92" w:rsidP="00AB7A9E">
            <w:pPr>
              <w:keepNext/>
              <w:jc w:val="both"/>
              <w:rPr>
                <w:rFonts w:ascii="Open Sans" w:hAnsi="Open Sans" w:cs="Open Sans"/>
                <w:sz w:val="20"/>
              </w:rPr>
              <w:spacing w:line="240" w:lineRule="auto" w:before="0" w:after="0"/>
            </w:pPr>
          </w:p>
        </w:tc>
        <w:tc>
          <w:tcPr>
            <w:tcW w:w="3247" w:type="dxa"/>
            <w:vAlign w:val="center"/>
            <w:tcMar>
              <w:top w:w="50" w:type="dxa"/>
              <w:left w:w="115" w:type="dxa"/>
              <w:bottom w:w="50" w:type="dxa"/>
              <w:right w:w="115" w:type="dxa"/>
            </w:tcMar>
            <w:shd w:val="clear" w:color="auto" w:fill="F2F5FA"/>
          </w:tcPr>
          <w:p w14:paraId="6A017C3B"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2D7B1C40" w14:textId="77777777" w:rsidTr="007A65CD">
        <w:trPr>
          <w:cantSplit/>
          <w:trHeight w:val="463"/>
        </w:trPr>
        <w:tc>
          <w:tcPr>
            <w:tcW w:w="3256" w:type="dxa"/>
            <w:vAlign w:val="center"/>
            <w:tcMar>
              <w:top w:w="50" w:type="dxa"/>
              <w:left w:w="115" w:type="dxa"/>
              <w:bottom w:w="50" w:type="dxa"/>
              <w:right w:w="115" w:type="dxa"/>
            </w:tcMar>
            <w:shd w:val="clear" w:color="auto" w:fill="F2F5FA"/>
          </w:tcPr>
          <w:p w14:paraId="04B5386C" w14:textId="77777777" w:rsidR="00856C92" w:rsidRPr="006E25F6" w:rsidRDefault="00856C92" w:rsidP="00AB7A9E">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37422E0C" w14:textId="77777777" w:rsidR="00856C92" w:rsidRPr="006E25F6" w:rsidRDefault="00856C92" w:rsidP="00AB7A9E">
            <w:pPr>
              <w:keepNext/>
              <w:jc w:val="both"/>
              <w:rPr>
                <w:rFonts w:ascii="Open Sans" w:hAnsi="Open Sans" w:cs="Open Sans"/>
                <w:sz w:val="20"/>
              </w:rPr>
              <w:spacing w:line="240" w:lineRule="auto" w:before="0" w:after="0"/>
            </w:pPr>
          </w:p>
        </w:tc>
        <w:tc>
          <w:tcPr>
            <w:tcW w:w="3247" w:type="dxa"/>
            <w:vAlign w:val="center"/>
            <w:tcMar>
              <w:top w:w="50" w:type="dxa"/>
              <w:left w:w="115" w:type="dxa"/>
              <w:bottom w:w="50" w:type="dxa"/>
              <w:right w:w="115" w:type="dxa"/>
            </w:tcMar>
            <w:shd w:val="clear" w:color="auto" w:fill="F2F5FA"/>
          </w:tcPr>
          <w:p w14:paraId="00ED5FA6"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4813B811" w14:textId="77777777" w:rsidTr="007A65CD">
        <w:trPr>
          <w:cantSplit/>
          <w:trHeight w:val="463"/>
        </w:trPr>
        <w:tc>
          <w:tcPr>
            <w:tcW w:w="3256" w:type="dxa"/>
            <w:vAlign w:val="center"/>
            <w:tcMar>
              <w:top w:w="50" w:type="dxa"/>
              <w:left w:w="115" w:type="dxa"/>
              <w:bottom w:w="50" w:type="dxa"/>
              <w:right w:w="115" w:type="dxa"/>
            </w:tcMar>
            <w:shd w:val="clear" w:color="auto" w:fill="F2F5FA"/>
          </w:tcPr>
          <w:p w14:paraId="66F79EE3" w14:textId="77777777" w:rsidR="00856C92" w:rsidRPr="006E25F6" w:rsidRDefault="00856C92" w:rsidP="00AB7A9E">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4497556D" w14:textId="77777777" w:rsidR="00856C92" w:rsidRPr="006E25F6" w:rsidRDefault="00856C92" w:rsidP="00AB7A9E">
            <w:pPr>
              <w:keepNext/>
              <w:jc w:val="both"/>
              <w:rPr>
                <w:rFonts w:ascii="Open Sans" w:hAnsi="Open Sans" w:cs="Open Sans"/>
                <w:sz w:val="20"/>
              </w:rPr>
              <w:spacing w:line="240" w:lineRule="auto" w:before="0" w:after="0"/>
            </w:pPr>
          </w:p>
        </w:tc>
        <w:tc>
          <w:tcPr>
            <w:tcW w:w="3247" w:type="dxa"/>
            <w:vAlign w:val="center"/>
            <w:tcMar>
              <w:top w:w="50" w:type="dxa"/>
              <w:left w:w="115" w:type="dxa"/>
              <w:bottom w:w="50" w:type="dxa"/>
              <w:right w:w="115" w:type="dxa"/>
            </w:tcMar>
            <w:shd w:val="clear" w:color="auto" w:fill="F2F5FA"/>
          </w:tcPr>
          <w:p w14:paraId="7CB5087E" w14:textId="77777777" w:rsidR="00856C92" w:rsidRPr="006E25F6" w:rsidRDefault="00856C92" w:rsidP="00AB7A9E">
            <w:pPr>
              <w:keepNext/>
              <w:jc w:val="both"/>
              <w:rPr>
                <w:rFonts w:ascii="Open Sans" w:hAnsi="Open Sans" w:cs="Open Sans"/>
                <w:sz w:val="20"/>
              </w:rPr>
              <w:spacing w:line="240" w:lineRule="auto" w:before="0" w:after="0"/>
            </w:pPr>
          </w:p>
        </w:tc>
      </w:tr>
      <w:tr w:rsidR="00856C92" w:rsidRPr="006E25F6" w14:paraId="2944D84C" w14:textId="77777777" w:rsidTr="003D0795">
        <w:trPr>
          <w:cantSplit/>
          <w:trHeight w:val="676"/>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37894C67"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3(b) Revenue Streams: Please state if you have other revenue streams that sustain your current standard of living.</w:t>
            </w:r>
          </w:p>
        </w:tc>
      </w:tr>
      <w:tr w:rsidR="00856C92" w:rsidRPr="006E25F6" w14:paraId="7C0ACE53" w14:textId="77777777" w:rsidTr="007A65CD">
        <w:trPr>
          <w:cantSplit/>
          <w:trHeight w:val="1620"/>
        </w:trPr>
        <w:tc>
          <w:tcPr>
            <w:tcW w:w="9746" w:type="dxa"/>
            <w:gridSpan w:val="3"/>
            <w:vAlign w:val="center"/>
            <w:tcMar>
              <w:top w:w="50" w:type="dxa"/>
              <w:left w:w="115" w:type="dxa"/>
              <w:bottom w:w="50" w:type="dxa"/>
              <w:right w:w="115" w:type="dxa"/>
            </w:tcMar>
            <w:shd w:val="clear" w:color="auto" w:fill="FFFFFF"/>
          </w:tcPr>
          <w:p w14:paraId="6AD6B89B" w14:textId="77777777" w:rsidR="00856C92" w:rsidRPr="00AE1EA0" w:rsidRDefault="00856C92" w:rsidP="00AB7A9E">
            <w:pPr>
              <w:jc w:val="both"/>
              <w:rPr>
                <w:rFonts w:ascii="Open Sans" w:hAnsi="Open Sans" w:cs="Open Sans"/>
                <w:sz w:val="18"/>
                <w:szCs w:val="22"/>
              </w:rPr>
              <w:spacing w:line="240" w:lineRule="auto" w:before="0" w:after="0"/>
            </w:pPr>
            <w:r>
              <w:rPr>
                <w:rFonts w:ascii="Open Sans" w:hAnsi="Open Sans" w:cs="Open Sans"/>
                <w:sz w:val="20"/>
                <w:szCs w:val="20"/>
              </w:rPr>
              <w:t>____________(a) Revenue from Consultancy, advisory, training, or other non-validation or verification activities</w:t>
            </w:r>
          </w:p>
          <w:p w14:paraId="4A7512CF" w14:textId="77777777" w:rsidR="00856C92" w:rsidRPr="00AE1EA0" w:rsidRDefault="00856C92" w:rsidP="00AB7A9E">
            <w:pPr>
              <w:jc w:val="both"/>
              <w:rPr>
                <w:rFonts w:ascii="Open Sans" w:hAnsi="Open Sans" w:cs="Open Sans"/>
                <w:sz w:val="18"/>
                <w:szCs w:val="22"/>
              </w:rPr>
              <w:spacing w:line="240" w:lineRule="auto" w:before="0" w:after="0"/>
            </w:pPr>
            <w:r>
              <w:rPr>
                <w:rFonts w:ascii="Open Sans" w:hAnsi="Open Sans" w:cs="Open Sans"/>
                <w:sz w:val="20"/>
                <w:szCs w:val="20"/>
              </w:rPr>
              <w:t>____________(b) Revenue from other business activity</w:t>
            </w:r>
          </w:p>
          <w:p w14:paraId="085F7CD3" w14:textId="77777777" w:rsidR="00856C92" w:rsidRPr="00AE1EA0" w:rsidRDefault="00856C92" w:rsidP="00AB7A9E">
            <w:pPr>
              <w:jc w:val="both"/>
              <w:rPr>
                <w:rFonts w:ascii="Open Sans" w:hAnsi="Open Sans" w:cs="Open Sans"/>
                <w:sz w:val="18"/>
                <w:szCs w:val="22"/>
              </w:rPr>
              <w:spacing w:line="240" w:lineRule="auto" w:before="0" w:after="0"/>
            </w:pPr>
            <w:r>
              <w:rPr>
                <w:rFonts w:ascii="Open Sans" w:hAnsi="Open Sans" w:cs="Open Sans"/>
                <w:sz w:val="20"/>
                <w:szCs w:val="20"/>
              </w:rPr>
              <w:t>____________(c) Revenue from unaccredited certification activities.</w:t>
            </w:r>
          </w:p>
          <w:p w14:paraId="52445429" w14:textId="77777777" w:rsidR="00856C92" w:rsidRPr="00AE1EA0" w:rsidRDefault="00856C92" w:rsidP="00AB7A9E">
            <w:pPr>
              <w:jc w:val="both"/>
              <w:rPr>
                <w:rFonts w:ascii="Open Sans" w:hAnsi="Open Sans" w:cs="Open Sans"/>
                <w:sz w:val="18"/>
                <w:szCs w:val="22"/>
              </w:rPr>
              <w:spacing w:line="240" w:lineRule="auto" w:before="0" w:after="0"/>
            </w:pPr>
            <w:r>
              <w:rPr>
                <w:rFonts w:ascii="Open Sans" w:hAnsi="Open Sans" w:cs="Open Sans"/>
                <w:sz w:val="20"/>
                <w:szCs w:val="20"/>
              </w:rPr>
              <w:t>____________(d) Unearned income stream</w:t>
            </w:r>
          </w:p>
          <w:p w14:paraId="225D9ADD" w14:textId="77777777" w:rsidR="00856C92" w:rsidRPr="006E25F6" w:rsidRDefault="00856C92" w:rsidP="00AB7A9E">
            <w:pPr>
              <w:jc w:val="both"/>
              <w:rPr>
                <w:rFonts w:ascii="Open Sans" w:hAnsi="Open Sans" w:cs="Open Sans"/>
                <w:b/>
                <w:sz w:val="20"/>
              </w:rPr>
              <w:spacing w:line="240" w:lineRule="auto" w:before="0" w:after="0"/>
            </w:pPr>
            <w:r>
              <w:rPr>
                <w:rFonts w:ascii="Open Sans" w:hAnsi="Open Sans" w:cs="Open Sans"/>
                <w:sz w:val="20"/>
                <w:szCs w:val="20"/>
              </w:rPr>
              <w:t>____________(e) No other revenue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7A1772DE" w14:textId="77777777" w:rsidTr="003D0795">
        <w:trPr>
          <w:cantSplit/>
          <w:trHeight w:val="1033"/>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7148AA3"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4(a) Other CABs: Please advise if, in the last two years, any of the persons named in box 2 above have had a business relationship with any other Conformity Assessment Body that may have lost its accredited status or if your employment with any other Conformity Assessment Body has been terminated. Please state your role in that organization.</w:t>
            </w:r>
            <w:r>
              <w:rPr>
                <w:color w:val="FFFFFF"/>
                <w:rFonts w:ascii="Open Sans" w:hAnsi="Open Sans" w:cs="Open Sans"/>
                <w:sz w:val="22"/>
                <w:szCs w:val="22"/>
              </w:rPr>
              <w:t/>
            </w:r>
          </w:p>
        </w:tc>
      </w:tr>
      <w:tr w:rsidR="00856C92" w:rsidRPr="006E25F6" w14:paraId="040D343B" w14:textId="77777777" w:rsidTr="007A65CD">
        <w:trPr>
          <w:cantSplit/>
        </w:trPr>
        <w:tc>
          <w:tcPr>
            <w:tcW w:w="9746" w:type="dxa"/>
            <w:tcMar>
              <w:top w:w="50" w:type="dxa"/>
              <w:left w:w="115" w:type="dxa"/>
              <w:bottom w:w="50" w:type="dxa"/>
              <w:right w:w="115" w:type="dxa"/>
            </w:tcMar>
            <w:shd w:val="clear" w:color="auto" w:fill="F2F5FA"/>
          </w:tcPr>
          <w:p w14:paraId="709E9ED0" w14:textId="77777777" w:rsidR="00856C92" w:rsidRPr="006E25F6" w:rsidRDefault="00856C92" w:rsidP="00AB7A9E">
            <w:pPr>
              <w:jc w:val="both"/>
              <w:rPr>
                <w:rFonts w:ascii="Open Sans" w:hAnsi="Open Sans" w:cs="Open Sans"/>
                <w:sz w:val="20"/>
              </w:rPr>
              <w:spacing w:line="240" w:lineRule="auto" w:before="0" w:after="0"/>
            </w:pPr>
          </w:p>
          <w:p w14:paraId="103F8E9F" w14:textId="77777777" w:rsidR="00856C92" w:rsidRPr="006E25F6" w:rsidRDefault="00856C92" w:rsidP="00AB7A9E">
            <w:pPr>
              <w:jc w:val="both"/>
              <w:rPr>
                <w:rFonts w:ascii="Open Sans" w:hAnsi="Open Sans" w:cs="Open Sans"/>
                <w:sz w:val="20"/>
              </w:rPr>
              <w:spacing w:line="240" w:lineRule="auto" w:before="0" w:after="0"/>
            </w:pPr>
          </w:p>
          <w:p w14:paraId="714F2361" w14:textId="77777777" w:rsidR="00856C92" w:rsidRPr="006E25F6" w:rsidRDefault="00856C92" w:rsidP="00AB7A9E">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1453B4C2" w14:textId="77777777" w:rsidTr="003D0795">
        <w:trPr>
          <w:cantSplit/>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F49266B"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4(b) Other CABs: Please advise if any of the persons named in box 2 above have had a business relationship with any other Conformity Assessment Body in any capacity in the last two years. Please state their role in that organization.</w:t>
            </w:r>
            <w:r>
              <w:rPr>
                <w:color w:val="FFFFFF"/>
                <w:rFonts w:ascii="Open Sans" w:hAnsi="Open Sans" w:cs="Open Sans"/>
                <w:sz w:val="22"/>
                <w:szCs w:val="22"/>
              </w:rPr>
              <w:t/>
            </w:r>
          </w:p>
        </w:tc>
      </w:tr>
      <w:tr w:rsidR="00856C92" w:rsidRPr="006E25F6" w14:paraId="7484923A" w14:textId="77777777" w:rsidTr="008071B0">
        <w:trPr>
          <w:cantSplit/>
        </w:trPr>
        <w:tc>
          <w:tcPr>
            <w:tcW w:w="9746" w:type="dxa"/>
            <w:tcMar>
              <w:top w:w="50" w:type="dxa"/>
              <w:left w:w="115" w:type="dxa"/>
              <w:bottom w:w="50" w:type="dxa"/>
              <w:right w:w="115" w:type="dxa"/>
            </w:tcMar>
            <w:shd w:val="clear" w:color="auto" w:fill="F2F5FA"/>
          </w:tcPr>
          <w:p w14:paraId="6A4A40CE" w14:textId="77777777" w:rsidR="00856C92" w:rsidRPr="006E25F6" w:rsidRDefault="00856C92" w:rsidP="00AB7A9E">
            <w:pPr>
              <w:jc w:val="both"/>
              <w:rPr>
                <w:rFonts w:ascii="Open Sans" w:hAnsi="Open Sans" w:cs="Open Sans"/>
                <w:sz w:val="20"/>
              </w:rPr>
              <w:spacing w:line="240" w:lineRule="auto" w:before="0" w:after="0"/>
            </w:pPr>
          </w:p>
          <w:p w14:paraId="3DA4FFDE" w14:textId="77777777" w:rsidR="00856C92" w:rsidRPr="006E25F6" w:rsidRDefault="00856C92" w:rsidP="00AB7A9E">
            <w:pPr>
              <w:jc w:val="both"/>
              <w:rPr>
                <w:rFonts w:ascii="Open Sans" w:hAnsi="Open Sans" w:cs="Open Sans"/>
                <w:sz w:val="20"/>
              </w:rPr>
              <w:spacing w:line="240" w:lineRule="auto" w:before="0" w:after="0"/>
            </w:pPr>
          </w:p>
          <w:p w14:paraId="7DF8CA1A" w14:textId="77777777" w:rsidR="00856C92" w:rsidRPr="006E25F6" w:rsidRDefault="00856C92" w:rsidP="00AB7A9E">
            <w:pPr>
              <w:jc w:val="both"/>
              <w:rPr>
                <w:rFonts w:ascii="Open Sans" w:hAnsi="Open Sans" w:cs="Open Sans"/>
                <w:sz w:val="20"/>
              </w:rPr>
              <w:spacing w:line="240" w:lineRule="auto" w:before="0" w:after="0"/>
            </w:pPr>
          </w:p>
          <w:p w14:paraId="4C6E3B36" w14:textId="77777777" w:rsidR="00856C92" w:rsidRPr="006E25F6" w:rsidRDefault="00856C92" w:rsidP="00AB7A9E">
            <w:pPr>
              <w:jc w:val="both"/>
              <w:rPr>
                <w:rFonts w:ascii="Open Sans" w:hAnsi="Open Sans" w:cs="Open Sans"/>
                <w:sz w:val="20"/>
              </w:rPr>
              <w:spacing w:line="240" w:lineRule="auto" w:before="0" w:after="0"/>
            </w:pPr>
          </w:p>
          <w:p w14:paraId="3BE25285" w14:textId="77777777" w:rsidR="00856C92" w:rsidRPr="006E25F6" w:rsidRDefault="00856C92" w:rsidP="00AB7A9E">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071B0" w:rsidRPr="006E25F6" w14:paraId="624F3725" w14:textId="77777777" w:rsidTr="003D0795">
        <w:trPr>
          <w:cantSplit/>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3F1403E" w14:textId="77777777" w:rsidR="008071B0" w:rsidRDefault="008071B0" w:rsidP="007A65CD">
            <w:pPr>
              <w:keepNext/>
              <w:rPr>
                <w:rFonts w:ascii="Open Sans" w:hAnsi="Open Sans" w:cs="Open Sans"/>
                <w:b/>
                <w:sz w:val="18"/>
                <w:szCs w:val="18"/>
              </w:rPr>
              <w:spacing w:line="240" w:lineRule="auto" w:before="0" w:after="0"/>
            </w:pPr>
            <w:r>
              <w:rPr>
                <w:color w:val="FFFFFF"/>
                <w:rFonts w:ascii="Open Sans" w:hAnsi="Open Sans" w:cs="Open Sans"/>
                <w:sz w:val="22"/>
                <w:szCs w:val="22"/>
              </w:rPr>
              <w:lastRenderedPageBreak/>
              <w:t xml:space="preserve">Section 4(c) Consultancy Declaration: Does the applicant organization provide consultancy, advisory, training, or similar services related to the subject matter of validation or verification activities?If yes, please briefly describe how consultancy or advisory activities are clearly separated from validation and verification activities, including any organizational, procedural, or contractual safeguards in place to protect impartiality.</w:t>
            </w:r>
          </w:p>
        </w:tc>
      </w:tr>
      <w:tr w:rsidR="008071B0" w:rsidRPr="006E25F6" w14:paraId="74E3C8EC" w14:textId="77777777" w:rsidTr="008071B0">
        <w:trPr>
          <w:cantSplit/>
        </w:trPr>
        <w:tc>
          <w:tcPr>
            <w:tcW w:w="9746" w:type="dxa"/>
            <w:tcMar>
              <w:top w:w="50" w:type="dxa"/>
              <w:left w:w="115" w:type="dxa"/>
              <w:bottom w:w="50" w:type="dxa"/>
              <w:right w:w="115" w:type="dxa"/>
            </w:tcMar>
            <w:shd w:val="clear" w:color="auto" w:fill="F2F5FA"/>
          </w:tcPr>
          <w:p w14:paraId="140365AE" w14:textId="77777777" w:rsidR="008071B0" w:rsidRPr="006E25F6" w:rsidRDefault="008071B0" w:rsidP="007A65CD">
            <w:pPr>
              <w:jc w:val="both"/>
              <w:rPr>
                <w:rFonts w:ascii="Open Sans" w:hAnsi="Open Sans" w:cs="Open Sans"/>
                <w:sz w:val="20"/>
              </w:rPr>
              <w:spacing w:line="240" w:lineRule="auto" w:before="0" w:after="0"/>
            </w:pPr>
          </w:p>
          <w:p w14:paraId="61607284" w14:textId="77777777" w:rsidR="008071B0" w:rsidRPr="006E25F6" w:rsidRDefault="008071B0" w:rsidP="007A65CD">
            <w:pPr>
              <w:jc w:val="both"/>
              <w:rPr>
                <w:rFonts w:ascii="Open Sans" w:hAnsi="Open Sans" w:cs="Open Sans"/>
                <w:sz w:val="20"/>
              </w:rPr>
              <w:spacing w:line="240" w:lineRule="auto" w:before="0" w:after="0"/>
            </w:pPr>
          </w:p>
          <w:p w14:paraId="4C161588" w14:textId="77777777" w:rsidR="008071B0" w:rsidRPr="006E25F6" w:rsidRDefault="008071B0" w:rsidP="007A65CD">
            <w:pPr>
              <w:jc w:val="both"/>
              <w:rPr>
                <w:rFonts w:ascii="Open Sans" w:hAnsi="Open Sans" w:cs="Open Sans"/>
                <w:sz w:val="20"/>
              </w:rPr>
              <w:spacing w:line="240" w:lineRule="auto" w:before="0" w:after="0"/>
            </w:pPr>
          </w:p>
          <w:p w14:paraId="0644EB9C" w14:textId="77777777" w:rsidR="008071B0" w:rsidRPr="006E25F6" w:rsidRDefault="008071B0" w:rsidP="007A65CD">
            <w:pPr>
              <w:jc w:val="both"/>
              <w:rPr>
                <w:rFonts w:ascii="Open Sans" w:hAnsi="Open Sans" w:cs="Open Sans"/>
                <w:sz w:val="20"/>
              </w:rPr>
              <w:spacing w:line="240" w:lineRule="auto" w:before="0" w:after="0"/>
            </w:pPr>
          </w:p>
          <w:p w14:paraId="1D0F740D" w14:textId="77777777" w:rsidR="008071B0" w:rsidRPr="006E25F6" w:rsidRDefault="008071B0" w:rsidP="007A65CD">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649"/>
        <w:gridCol w:w="2311"/>
        <w:gridCol w:w="4786"/>
      </w:tblGrid>
      <w:tr w:rsidR="00856C92" w:rsidRPr="006E25F6" w14:paraId="68929305" w14:textId="77777777" w:rsidTr="003D0795">
        <w:trPr>
          <w:cantSplit/>
          <w:trHeight w:val="430"/>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155EDDA"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5 Employment history: Please advise all current (or within two years) business interests or employment, that the persons named in Section 2 have been involved with. If previously employed, please state the reasons for terminating that employment. If relevant include persons not named above.</w:t>
            </w:r>
            <w:r>
              <w:rPr>
                <w:color w:val="FFFFFF"/>
                <w:rFonts w:ascii="Open Sans" w:hAnsi="Open Sans" w:cs="Open Sans"/>
                <w:sz w:val="22"/>
                <w:szCs w:val="22"/>
              </w:rPr>
              <w:t/>
            </w:r>
          </w:p>
        </w:tc>
      </w:tr>
      <w:tr w:rsidR="00856C92" w:rsidRPr="006E25F6" w14:paraId="4CE147E1" w14:textId="77777777" w:rsidTr="00147F0C">
        <w:trPr>
          <w:cantSplit/>
          <w:trHeight w:val="430"/>
        </w:trPr>
        <w:tc>
          <w:tcPr>
            <w:tcW w:w="2649" w:type="dxa"/>
            <w:vAlign w:val="center"/>
            <w:tcMar>
              <w:top w:w="50" w:type="dxa"/>
              <w:left w:w="115" w:type="dxa"/>
              <w:bottom w:w="50" w:type="dxa"/>
              <w:right w:w="115" w:type="dxa"/>
            </w:tcMar>
            <w:shd w:val="clear" w:color="auto" w:fill="FFFFFF"/>
          </w:tcPr>
          <w:p w14:paraId="5A1F03F3" w14:textId="77777777" w:rsidR="00856C92" w:rsidRPr="006E25F6" w:rsidRDefault="00856C92" w:rsidP="00AB7A9E">
            <w:pPr>
              <w:keepNext/>
              <w:jc w:val="center"/>
              <w:rPr>
                <w:rFonts w:ascii="Open Sans" w:hAnsi="Open Sans" w:cs="Open Sans"/>
                <w:b/>
                <w:sz w:val="20"/>
              </w:rPr>
              <w:spacing w:line="240" w:lineRule="auto" w:before="0" w:after="0"/>
            </w:pPr>
            <w:r>
              <w:rPr>
                <w:b/>
                <w:rFonts w:ascii="Open Sans" w:hAnsi="Open Sans" w:cs="Open Sans"/>
                <w:sz w:val="20"/>
                <w:szCs w:val="20"/>
              </w:rPr>
              <w:t xml:space="preserve">Position</w:t>
            </w:r>
          </w:p>
        </w:tc>
        <w:tc>
          <w:tcPr>
            <w:tcW w:w="2311" w:type="dxa"/>
            <w:vAlign w:val="center"/>
            <w:tcMar>
              <w:top w:w="50" w:type="dxa"/>
              <w:left w:w="115" w:type="dxa"/>
              <w:bottom w:w="50" w:type="dxa"/>
              <w:right w:w="115" w:type="dxa"/>
            </w:tcMar>
            <w:shd w:val="clear" w:color="auto" w:fill="FFFFFF"/>
          </w:tcPr>
          <w:p w14:paraId="72E77903" w14:textId="77777777" w:rsidR="00856C92" w:rsidRPr="006E25F6" w:rsidRDefault="00856C92" w:rsidP="00AB7A9E">
            <w:pPr>
              <w:keepNext/>
              <w:jc w:val="center"/>
              <w:rPr>
                <w:rFonts w:ascii="Open Sans" w:hAnsi="Open Sans" w:cs="Open Sans"/>
                <w:b/>
                <w:sz w:val="20"/>
              </w:rPr>
              <w:spacing w:line="240" w:lineRule="auto" w:before="0" w:after="0"/>
            </w:pPr>
            <w:r>
              <w:rPr>
                <w:b/>
                <w:rFonts w:ascii="Open Sans" w:hAnsi="Open Sans" w:cs="Open Sans"/>
                <w:sz w:val="20"/>
                <w:szCs w:val="20"/>
              </w:rPr>
              <w:t xml:space="preserve">Name</w:t>
            </w:r>
          </w:p>
        </w:tc>
        <w:tc>
          <w:tcPr>
            <w:tcW w:w="4786" w:type="dxa"/>
            <w:vAlign w:val="center"/>
            <w:tcMar>
              <w:top w:w="50" w:type="dxa"/>
              <w:left w:w="115" w:type="dxa"/>
              <w:bottom w:w="50" w:type="dxa"/>
              <w:right w:w="115" w:type="dxa"/>
            </w:tcMar>
            <w:shd w:val="clear" w:color="auto" w:fill="FFFFFF"/>
          </w:tcPr>
          <w:p w14:paraId="351A4BF8" w14:textId="77777777" w:rsidR="00856C92" w:rsidRPr="006E25F6" w:rsidRDefault="00856C92" w:rsidP="00AB7A9E">
            <w:pPr>
              <w:keepNext/>
              <w:jc w:val="center"/>
              <w:rPr>
                <w:rFonts w:ascii="Open Sans" w:hAnsi="Open Sans" w:cs="Open Sans"/>
                <w:b/>
                <w:sz w:val="20"/>
              </w:rPr>
              <w:spacing w:line="240" w:lineRule="auto" w:before="0" w:after="0"/>
            </w:pPr>
            <w:r>
              <w:rPr>
                <w:b/>
                <w:rFonts w:ascii="Open Sans" w:hAnsi="Open Sans" w:cs="Open Sans"/>
                <w:sz w:val="20"/>
                <w:szCs w:val="20"/>
              </w:rPr>
              <w:t xml:space="preserve">Current &amp; last two-year history</w:t>
            </w:r>
          </w:p>
        </w:tc>
      </w:tr>
      <w:tr w:rsidR="00147F0C" w:rsidRPr="006E25F6" w14:paraId="7904830A" w14:textId="77777777" w:rsidTr="00147F0C">
        <w:trPr>
          <w:cantSplit/>
          <w:trHeight w:val="613"/>
        </w:trPr>
        <w:tc>
          <w:tcPr>
            <w:tcW w:w="2649" w:type="dxa"/>
            <w:vAlign w:val="center"/>
            <w:tcMar>
              <w:top w:w="50" w:type="dxa"/>
              <w:left w:w="115" w:type="dxa"/>
              <w:bottom w:w="50" w:type="dxa"/>
              <w:right w:w="115" w:type="dxa"/>
            </w:tcMar>
            <w:shd w:val="clear" w:color="auto" w:fill="FFFFFF"/>
          </w:tcPr>
          <w:p w14:paraId="798F53F5" w14:textId="77777777" w:rsidR="00147F0C" w:rsidRPr="006E25F6" w:rsidRDefault="00147F0C" w:rsidP="00AB7A9E">
            <w:pPr>
              <w:keepNext/>
              <w:jc w:val="both"/>
              <w:rPr>
                <w:rFonts w:ascii="Open Sans" w:hAnsi="Open Sans" w:cs="Open Sans"/>
                <w:sz w:val="20"/>
              </w:rPr>
              <w:spacing w:line="240" w:lineRule="auto" w:before="0" w:after="0"/>
            </w:pPr>
            <w:r>
              <w:rPr>
                <w:rFonts w:ascii="Open Sans" w:hAnsi="Open Sans" w:cs="Open Sans"/>
                <w:sz w:val="20"/>
                <w:szCs w:val="20"/>
              </w:rPr>
              <w:t>President/Managing Director/CEO</w:t>
            </w:r>
          </w:p>
        </w:tc>
        <w:tc>
          <w:tcPr>
            <w:tcW w:w="2311" w:type="dxa"/>
            <w:vAlign w:val="center"/>
            <w:tcMar>
              <w:top w:w="50" w:type="dxa"/>
              <w:left w:w="115" w:type="dxa"/>
              <w:bottom w:w="50" w:type="dxa"/>
              <w:right w:w="115" w:type="dxa"/>
            </w:tcMar>
            <w:shd w:val="clear" w:color="auto" w:fill="F2F5FA"/>
          </w:tcPr>
          <w:p w14:paraId="0A94DA50"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0B87EFBB" w14:textId="77777777" w:rsidR="00147F0C" w:rsidRPr="006E25F6" w:rsidRDefault="00147F0C" w:rsidP="00AB7A9E">
            <w:pPr>
              <w:keepNext/>
              <w:jc w:val="both"/>
              <w:rPr>
                <w:rFonts w:ascii="Open Sans" w:hAnsi="Open Sans" w:cs="Open Sans"/>
                <w:sz w:val="20"/>
              </w:rPr>
              <w:spacing w:line="240" w:lineRule="auto" w:before="0" w:after="0"/>
            </w:pPr>
          </w:p>
        </w:tc>
      </w:tr>
      <w:tr w:rsidR="00147F0C" w:rsidRPr="006E25F6" w14:paraId="0CE67031" w14:textId="77777777" w:rsidTr="00147F0C">
        <w:trPr>
          <w:cantSplit/>
          <w:trHeight w:val="395"/>
        </w:trPr>
        <w:tc>
          <w:tcPr>
            <w:tcW w:w="2649" w:type="dxa"/>
            <w:vAlign w:val="center"/>
            <w:tcMar>
              <w:top w:w="50" w:type="dxa"/>
              <w:left w:w="115" w:type="dxa"/>
              <w:bottom w:w="50" w:type="dxa"/>
              <w:right w:w="115" w:type="dxa"/>
            </w:tcMar>
            <w:shd w:val="clear" w:color="auto" w:fill="FFFFFF"/>
          </w:tcPr>
          <w:p w14:paraId="3D2419FC" w14:textId="77777777" w:rsidR="00147F0C" w:rsidRPr="006E25F6" w:rsidRDefault="00147F0C" w:rsidP="00AB7A9E">
            <w:pPr>
              <w:keepNext/>
              <w:jc w:val="both"/>
              <w:rPr>
                <w:rFonts w:ascii="Open Sans" w:hAnsi="Open Sans" w:cs="Open Sans"/>
                <w:sz w:val="20"/>
              </w:rPr>
              <w:spacing w:line="240" w:lineRule="auto" w:before="0" w:after="0"/>
            </w:pPr>
            <w:r>
              <w:rPr>
                <w:rFonts w:ascii="Open Sans" w:hAnsi="Open Sans" w:cs="Open Sans"/>
                <w:sz w:val="20"/>
                <w:szCs w:val="20"/>
              </w:rPr>
              <w:t>Validation and Verification Manager</w:t>
            </w:r>
          </w:p>
        </w:tc>
        <w:tc>
          <w:tcPr>
            <w:tcW w:w="2311" w:type="dxa"/>
            <w:vAlign w:val="center"/>
            <w:tcMar>
              <w:top w:w="50" w:type="dxa"/>
              <w:left w:w="115" w:type="dxa"/>
              <w:bottom w:w="50" w:type="dxa"/>
              <w:right w:w="115" w:type="dxa"/>
            </w:tcMar>
            <w:shd w:val="clear" w:color="auto" w:fill="F2F5FA"/>
          </w:tcPr>
          <w:p w14:paraId="2D059C0F"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4B40B82D" w14:textId="77777777" w:rsidR="00147F0C" w:rsidRPr="006E25F6" w:rsidRDefault="00147F0C" w:rsidP="00AB7A9E">
            <w:pPr>
              <w:keepNext/>
              <w:jc w:val="both"/>
              <w:rPr>
                <w:rFonts w:ascii="Open Sans" w:hAnsi="Open Sans" w:cs="Open Sans"/>
                <w:sz w:val="20"/>
              </w:rPr>
              <w:spacing w:line="240" w:lineRule="auto" w:before="0" w:after="0"/>
            </w:pPr>
          </w:p>
        </w:tc>
      </w:tr>
      <w:tr w:rsidR="00147F0C" w:rsidRPr="006E25F6" w14:paraId="7D9C15C1" w14:textId="77777777" w:rsidTr="00147F0C">
        <w:trPr>
          <w:cantSplit/>
          <w:trHeight w:val="542"/>
        </w:trPr>
        <w:tc>
          <w:tcPr>
            <w:tcW w:w="2649" w:type="dxa"/>
            <w:vAlign w:val="center"/>
            <w:tcMar>
              <w:top w:w="50" w:type="dxa"/>
              <w:left w:w="115" w:type="dxa"/>
              <w:bottom w:w="50" w:type="dxa"/>
              <w:right w:w="115" w:type="dxa"/>
            </w:tcMar>
            <w:shd w:val="clear" w:color="auto" w:fill="FFFFFF"/>
          </w:tcPr>
          <w:p w14:paraId="7F6AB31B" w14:textId="77777777" w:rsidR="00147F0C" w:rsidRPr="006E25F6" w:rsidRDefault="00147F0C" w:rsidP="00AB7A9E">
            <w:pPr>
              <w:keepNext/>
              <w:rPr>
                <w:rFonts w:ascii="Open Sans" w:hAnsi="Open Sans" w:cs="Open Sans"/>
                <w:sz w:val="20"/>
              </w:rPr>
              <w:spacing w:line="240" w:lineRule="auto" w:before="0" w:after="0"/>
            </w:pPr>
            <w:r>
              <w:rPr>
                <w:rFonts w:ascii="Open Sans" w:hAnsi="Open Sans" w:cs="Open Sans"/>
                <w:sz w:val="20"/>
                <w:szCs w:val="20"/>
              </w:rPr>
              <w:t>Impartiality Committee Chair</w:t>
            </w:r>
          </w:p>
        </w:tc>
        <w:tc>
          <w:tcPr>
            <w:tcW w:w="2311" w:type="dxa"/>
            <w:vAlign w:val="center"/>
            <w:tcMar>
              <w:top w:w="50" w:type="dxa"/>
              <w:left w:w="115" w:type="dxa"/>
              <w:bottom w:w="50" w:type="dxa"/>
              <w:right w:w="115" w:type="dxa"/>
            </w:tcMar>
            <w:shd w:val="clear" w:color="auto" w:fill="F2F5FA"/>
          </w:tcPr>
          <w:p w14:paraId="3B661290"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55E2EC9D" w14:textId="77777777" w:rsidR="00147F0C" w:rsidRPr="006E25F6" w:rsidRDefault="00147F0C" w:rsidP="00AB7A9E">
            <w:pPr>
              <w:keepNext/>
              <w:jc w:val="both"/>
              <w:rPr>
                <w:rFonts w:ascii="Open Sans" w:hAnsi="Open Sans" w:cs="Open Sans"/>
                <w:sz w:val="20"/>
              </w:rPr>
              <w:spacing w:line="240" w:lineRule="auto" w:before="0" w:after="0"/>
            </w:pPr>
          </w:p>
        </w:tc>
      </w:tr>
      <w:tr w:rsidR="00147F0C" w:rsidRPr="006E25F6" w14:paraId="00FC7F6A" w14:textId="77777777" w:rsidTr="00147F0C">
        <w:trPr>
          <w:cantSplit/>
          <w:trHeight w:val="678"/>
        </w:trPr>
        <w:tc>
          <w:tcPr>
            <w:tcW w:w="2649" w:type="dxa"/>
            <w:vAlign w:val="center"/>
            <w:tcMar>
              <w:top w:w="50" w:type="dxa"/>
              <w:left w:w="115" w:type="dxa"/>
              <w:bottom w:w="50" w:type="dxa"/>
              <w:right w:w="115" w:type="dxa"/>
            </w:tcMar>
            <w:shd w:val="clear" w:color="auto" w:fill="FFFFFF"/>
          </w:tcPr>
          <w:p w14:paraId="67FB7B55" w14:textId="77777777" w:rsidR="00147F0C" w:rsidRPr="006E25F6" w:rsidRDefault="00147F0C" w:rsidP="00AB7A9E">
            <w:pPr>
              <w:keepNext/>
              <w:jc w:val="both"/>
              <w:rPr>
                <w:rFonts w:ascii="Open Sans" w:hAnsi="Open Sans" w:cs="Open Sans"/>
                <w:sz w:val="20"/>
              </w:rPr>
              <w:spacing w:line="240" w:lineRule="auto" w:before="0" w:after="0"/>
            </w:pPr>
            <w:r>
              <w:rPr>
                <w:rFonts w:ascii="Open Sans" w:hAnsi="Open Sans" w:cs="Open Sans"/>
                <w:sz w:val="20"/>
                <w:szCs w:val="20"/>
              </w:rPr>
              <w:t>Administration Manager</w:t>
            </w:r>
          </w:p>
        </w:tc>
        <w:tc>
          <w:tcPr>
            <w:tcW w:w="2311" w:type="dxa"/>
            <w:vAlign w:val="center"/>
            <w:tcMar>
              <w:top w:w="50" w:type="dxa"/>
              <w:left w:w="115" w:type="dxa"/>
              <w:bottom w:w="50" w:type="dxa"/>
              <w:right w:w="115" w:type="dxa"/>
            </w:tcMar>
            <w:shd w:val="clear" w:color="auto" w:fill="F2F5FA"/>
          </w:tcPr>
          <w:p w14:paraId="35B74D36"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5419E895" w14:textId="77777777" w:rsidR="00147F0C" w:rsidRPr="006E25F6" w:rsidRDefault="00147F0C" w:rsidP="00AB7A9E">
            <w:pPr>
              <w:keepNext/>
              <w:jc w:val="both"/>
              <w:rPr>
                <w:rFonts w:ascii="Open Sans" w:hAnsi="Open Sans" w:cs="Open Sans"/>
                <w:sz w:val="20"/>
              </w:rPr>
              <w:spacing w:line="240" w:lineRule="auto" w:before="0" w:after="0"/>
            </w:pPr>
          </w:p>
        </w:tc>
      </w:tr>
      <w:tr w:rsidR="00147F0C" w:rsidRPr="006E25F6" w14:paraId="41C932E0" w14:textId="77777777" w:rsidTr="00147F0C">
        <w:trPr>
          <w:cantSplit/>
          <w:trHeight w:val="478"/>
        </w:trPr>
        <w:tc>
          <w:tcPr>
            <w:tcW w:w="2649" w:type="dxa"/>
            <w:vAlign w:val="center"/>
            <w:tcMar>
              <w:top w:w="50" w:type="dxa"/>
              <w:left w:w="115" w:type="dxa"/>
              <w:bottom w:w="50" w:type="dxa"/>
              <w:right w:w="115" w:type="dxa"/>
            </w:tcMar>
            <w:shd w:val="clear" w:color="auto" w:fill="FFFFFF"/>
          </w:tcPr>
          <w:p w14:paraId="71B0AC78" w14:textId="77777777" w:rsidR="00147F0C" w:rsidRPr="006E25F6" w:rsidRDefault="00147F0C" w:rsidP="00AB7A9E">
            <w:pPr>
              <w:keepNext/>
              <w:jc w:val="both"/>
              <w:rPr>
                <w:rFonts w:ascii="Open Sans" w:hAnsi="Open Sans" w:cs="Open Sans"/>
                <w:sz w:val="20"/>
              </w:rPr>
              <w:spacing w:line="240" w:lineRule="auto" w:before="0" w:after="0"/>
            </w:pPr>
            <w:r>
              <w:rPr>
                <w:rFonts w:ascii="Open Sans" w:hAnsi="Open Sans" w:cs="Open Sans"/>
                <w:sz w:val="20"/>
                <w:szCs w:val="20"/>
              </w:rPr>
              <w:t>Validation and Verification Manager or Technical Manager</w:t>
            </w:r>
          </w:p>
        </w:tc>
        <w:tc>
          <w:tcPr>
            <w:tcW w:w="2311" w:type="dxa"/>
            <w:vAlign w:val="center"/>
            <w:tcMar>
              <w:top w:w="50" w:type="dxa"/>
              <w:left w:w="115" w:type="dxa"/>
              <w:bottom w:w="50" w:type="dxa"/>
              <w:right w:w="115" w:type="dxa"/>
            </w:tcMar>
            <w:shd w:val="clear" w:color="auto" w:fill="F2F5FA"/>
          </w:tcPr>
          <w:p w14:paraId="21D562D2"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123CCE76" w14:textId="77777777" w:rsidR="00147F0C" w:rsidRPr="006E25F6" w:rsidRDefault="00147F0C" w:rsidP="00AB7A9E">
            <w:pPr>
              <w:keepNext/>
              <w:jc w:val="both"/>
              <w:rPr>
                <w:rFonts w:ascii="Open Sans" w:hAnsi="Open Sans" w:cs="Open Sans"/>
                <w:sz w:val="20"/>
              </w:rPr>
              <w:spacing w:line="240" w:lineRule="auto" w:before="0" w:after="0"/>
            </w:pPr>
          </w:p>
        </w:tc>
      </w:tr>
      <w:tr w:rsidR="00147F0C" w:rsidRPr="006E25F6" w14:paraId="5E694C9A" w14:textId="77777777" w:rsidTr="00147F0C">
        <w:trPr>
          <w:cantSplit/>
          <w:trHeight w:val="618"/>
        </w:trPr>
        <w:tc>
          <w:tcPr>
            <w:tcW w:w="2649" w:type="dxa"/>
            <w:tcMar>
              <w:top w:w="50" w:type="dxa"/>
              <w:left w:w="115" w:type="dxa"/>
              <w:bottom w:w="50" w:type="dxa"/>
              <w:right w:w="115" w:type="dxa"/>
            </w:tcMar>
            <w:shd w:val="clear" w:color="auto" w:fill="FFFFFF"/>
          </w:tcPr>
          <w:p w14:paraId="5EB18314" w14:textId="77777777" w:rsidR="00147F0C" w:rsidRPr="006E25F6" w:rsidRDefault="00147F0C" w:rsidP="00AB7A9E">
            <w:pPr>
              <w:keepNext/>
              <w:jc w:val="both"/>
              <w:rPr>
                <w:rFonts w:ascii="Open Sans" w:hAnsi="Open Sans" w:cs="Open Sans"/>
                <w:sz w:val="20"/>
              </w:rPr>
              <w:spacing w:line="240" w:lineRule="auto" w:before="0" w:after="0"/>
            </w:pPr>
            <w:r>
              <w:rPr>
                <w:rFonts w:ascii="Open Sans" w:hAnsi="Open Sans" w:cs="Open Sans"/>
                <w:sz w:val="20"/>
                <w:szCs w:val="20"/>
              </w:rPr>
              <w:t>Management Representative</w:t>
            </w:r>
          </w:p>
        </w:tc>
        <w:tc>
          <w:tcPr>
            <w:tcW w:w="2311" w:type="dxa"/>
            <w:vAlign w:val="center"/>
            <w:tcMar>
              <w:top w:w="50" w:type="dxa"/>
              <w:left w:w="115" w:type="dxa"/>
              <w:bottom w:w="50" w:type="dxa"/>
              <w:right w:w="115" w:type="dxa"/>
            </w:tcMar>
            <w:shd w:val="clear" w:color="auto" w:fill="F2F5FA"/>
          </w:tcPr>
          <w:p w14:paraId="5AFE8FF3" w14:textId="77777777" w:rsidR="00147F0C" w:rsidRPr="006E25F6" w:rsidRDefault="00147F0C" w:rsidP="00AB7A9E">
            <w:pPr>
              <w:keepNext/>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72E53684" w14:textId="77777777" w:rsidR="00147F0C" w:rsidRPr="006E25F6" w:rsidRDefault="00147F0C" w:rsidP="00AB7A9E">
            <w:pPr>
              <w:keepNext/>
              <w:jc w:val="both"/>
              <w:rPr>
                <w:rFonts w:ascii="Open Sans" w:hAnsi="Open Sans" w:cs="Open Sans"/>
                <w:sz w:val="20"/>
              </w:rPr>
              <w:spacing w:line="240" w:lineRule="auto" w:before="0" w:after="0"/>
            </w:pPr>
          </w:p>
        </w:tc>
      </w:tr>
      <w:tr w:rsidR="00856C92" w:rsidRPr="006E25F6" w14:paraId="613BEC86" w14:textId="77777777" w:rsidTr="00147F0C">
        <w:trPr>
          <w:cantSplit/>
          <w:trHeight w:val="618"/>
        </w:trPr>
        <w:tc>
          <w:tcPr>
            <w:tcW w:w="2649" w:type="dxa"/>
            <w:vAlign w:val="center"/>
            <w:tcMar>
              <w:top w:w="50" w:type="dxa"/>
              <w:left w:w="115" w:type="dxa"/>
              <w:bottom w:w="50" w:type="dxa"/>
              <w:right w:w="115" w:type="dxa"/>
            </w:tcMar>
            <w:shd w:val="clear" w:color="auto" w:fill="FFFFFF"/>
          </w:tcPr>
          <w:p w14:paraId="08ACAA4F" w14:textId="77777777" w:rsidR="00856C92" w:rsidRPr="006E25F6" w:rsidRDefault="00906105" w:rsidP="00AB7A9E">
            <w:pPr>
              <w:rPr>
                <w:rFonts w:ascii="Open Sans" w:hAnsi="Open Sans" w:cs="Open Sans"/>
                <w:sz w:val="20"/>
              </w:rPr>
              <w:spacing w:line="240" w:lineRule="auto" w:before="0" w:after="0"/>
            </w:pPr>
            <w:r>
              <w:rPr>
                <w:rFonts w:ascii="Open Sans" w:hAnsi="Open Sans" w:cs="Open Sans"/>
                <w:sz w:val="20"/>
                <w:szCs w:val="20"/>
              </w:rPr>
              <w:t>Other senior management (please list)</w:t>
            </w:r>
          </w:p>
        </w:tc>
        <w:tc>
          <w:tcPr>
            <w:tcW w:w="2311" w:type="dxa"/>
            <w:vAlign w:val="center"/>
            <w:tcMar>
              <w:top w:w="50" w:type="dxa"/>
              <w:left w:w="115" w:type="dxa"/>
              <w:bottom w:w="50" w:type="dxa"/>
              <w:right w:w="115" w:type="dxa"/>
            </w:tcMar>
            <w:shd w:val="clear" w:color="auto" w:fill="F2F5FA"/>
          </w:tcPr>
          <w:p w14:paraId="630E3D90" w14:textId="77777777" w:rsidR="00856C92" w:rsidRPr="006E25F6" w:rsidRDefault="00856C92" w:rsidP="00AB7A9E">
            <w:pPr>
              <w:jc w:val="both"/>
              <w:rPr>
                <w:rFonts w:ascii="Open Sans" w:hAnsi="Open Sans" w:cs="Open Sans"/>
                <w:sz w:val="20"/>
              </w:rPr>
              <w:spacing w:line="240" w:lineRule="auto" w:before="0" w:after="0"/>
            </w:pPr>
          </w:p>
        </w:tc>
        <w:tc>
          <w:tcPr>
            <w:tcW w:w="4786" w:type="dxa"/>
            <w:vAlign w:val="center"/>
            <w:tcMar>
              <w:top w:w="50" w:type="dxa"/>
              <w:left w:w="115" w:type="dxa"/>
              <w:bottom w:w="50" w:type="dxa"/>
              <w:right w:w="115" w:type="dxa"/>
            </w:tcMar>
            <w:shd w:val="clear" w:color="auto" w:fill="F2F5FA"/>
          </w:tcPr>
          <w:p w14:paraId="345CA53D" w14:textId="77777777" w:rsidR="00856C92" w:rsidRPr="006E25F6" w:rsidRDefault="00856C92" w:rsidP="00AB7A9E">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24AFAA86" w14:textId="77777777" w:rsidTr="003D0795">
        <w:trPr>
          <w:cantSplit/>
          <w:trHeight w:val="638"/>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F3A8FE9"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6 Reason: Please advise the reasons for seeking ASCB accreditation. (e.g., reputation, technical approach, market awareness, user-friendliness, cost-effectiveness etc.).</w:t>
            </w:r>
            <w:r>
              <w:rPr>
                <w:bCs/>
                <w:color w:val="FFFFFF"/>
                <w:rFonts w:ascii="Open Sans" w:hAnsi="Open Sans" w:cs="Open Sans"/>
                <w:sz w:val="22"/>
                <w:szCs w:val="22"/>
              </w:rPr>
              <w:t/>
            </w:r>
          </w:p>
        </w:tc>
      </w:tr>
      <w:tr w:rsidR="00856C92" w:rsidRPr="006E25F6" w14:paraId="27672449" w14:textId="77777777" w:rsidTr="007A65CD">
        <w:trPr>
          <w:cantSplit/>
          <w:trHeight w:val="637"/>
        </w:trPr>
        <w:tc>
          <w:tcPr>
            <w:tcW w:w="9746" w:type="dxa"/>
            <w:tcMar>
              <w:top w:w="50" w:type="dxa"/>
              <w:left w:w="115" w:type="dxa"/>
              <w:bottom w:w="50" w:type="dxa"/>
              <w:right w:w="115" w:type="dxa"/>
            </w:tcMar>
            <w:shd w:val="clear" w:color="auto" w:fill="F2F5FA"/>
          </w:tcPr>
          <w:p w14:paraId="022D9819" w14:textId="77777777" w:rsidR="00856C92" w:rsidRPr="006E25F6" w:rsidRDefault="00856C92" w:rsidP="00AB7A9E">
            <w:pPr>
              <w:jc w:val="both"/>
              <w:rPr>
                <w:rFonts w:ascii="Open Sans" w:hAnsi="Open Sans" w:cs="Open Sans"/>
                <w:b/>
                <w:sz w:val="20"/>
                <w:u w:val="single"/>
              </w:rPr>
              <w:spacing w:line="240" w:lineRule="auto" w:before="0" w:after="0"/>
            </w:pPr>
          </w:p>
          <w:p w14:paraId="2A309A26" w14:textId="77777777" w:rsidR="00856C92" w:rsidRPr="006E25F6" w:rsidRDefault="00856C92" w:rsidP="00AB7A9E">
            <w:pPr>
              <w:jc w:val="both"/>
              <w:rPr>
                <w:rFonts w:ascii="Open Sans" w:hAnsi="Open Sans" w:cs="Open Sans"/>
                <w:b/>
                <w:sz w:val="20"/>
                <w:u w:val="single"/>
              </w:rPr>
              <w:spacing w:line="240" w:lineRule="auto" w:before="0" w:after="0"/>
            </w:pPr>
          </w:p>
          <w:p w14:paraId="25967DF3" w14:textId="77777777" w:rsidR="00856C92" w:rsidRPr="006E25F6" w:rsidRDefault="00856C92" w:rsidP="00AB7A9E">
            <w:pPr>
              <w:jc w:val="both"/>
              <w:rPr>
                <w:rFonts w:ascii="Open Sans" w:hAnsi="Open Sans" w:cs="Open Sans"/>
                <w:b/>
                <w:sz w:val="20"/>
                <w:u w:val="single"/>
              </w:rPr>
              <w:spacing w:line="240" w:lineRule="auto" w:before="0" w:after="0"/>
            </w:pPr>
          </w:p>
          <w:p w14:paraId="196A8B1A" w14:textId="77777777" w:rsidR="00856C92" w:rsidRPr="006E25F6" w:rsidRDefault="00856C92" w:rsidP="00AB7A9E">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089661AC" w14:textId="77777777" w:rsidTr="003D0795">
        <w:trPr>
          <w:cantSplit/>
          <w:trHeight w:val="677"/>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6AE5D121" w14:textId="77777777" w:rsidR="006F20E1" w:rsidRPr="006F20E1"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lastRenderedPageBreak/>
              <w:t xml:space="preserve">Section 7 Integrity and disclosure: Please disclose any information relating to the individuals named in Sections 2, 3(a), and 5 that may be relevant to ASCB when reviewing and adjudicating this application. This includes matters that could reasonably affect independence, impartiality, competence, or confidence in the organization’s validation and verification activities, such as regulatory, legal, financial, governance, or professional disciplinary issues.Disclosure enables ASCB to assess risk and determine whether additional safeguards or conditions are required. Failure to disclose relevant information at the time of application may affect the assessment outcome or result in additional review if such information becomes known at a later stage.</w:t>
            </w:r>
          </w:p>
        </w:tc>
      </w:tr>
      <w:tr w:rsidR="00856C92" w:rsidRPr="006E25F6" w14:paraId="369F62BC" w14:textId="77777777" w:rsidTr="007A65CD">
        <w:trPr>
          <w:cantSplit/>
          <w:trHeight w:val="677"/>
        </w:trPr>
        <w:tc>
          <w:tcPr>
            <w:tcW w:w="9746" w:type="dxa"/>
            <w:tcMar>
              <w:top w:w="50" w:type="dxa"/>
              <w:left w:w="115" w:type="dxa"/>
              <w:bottom w:w="50" w:type="dxa"/>
              <w:right w:w="115" w:type="dxa"/>
            </w:tcMar>
            <w:shd w:val="clear" w:color="auto" w:fill="F2F5FA"/>
          </w:tcPr>
          <w:p w14:paraId="0C2DBC49" w14:textId="77777777" w:rsidR="00856C92" w:rsidRPr="006E25F6" w:rsidRDefault="00856C92" w:rsidP="00AB7A9E">
            <w:pPr>
              <w:jc w:val="both"/>
              <w:rPr>
                <w:rFonts w:ascii="Open Sans" w:hAnsi="Open Sans" w:cs="Open Sans"/>
                <w:b/>
                <w:sz w:val="20"/>
              </w:rPr>
              <w:spacing w:line="240" w:lineRule="auto" w:before="0" w:after="0"/>
            </w:pPr>
          </w:p>
          <w:p w14:paraId="519CE3DB" w14:textId="77777777" w:rsidR="00856C92" w:rsidRPr="006E25F6" w:rsidRDefault="00856C92" w:rsidP="00AB7A9E">
            <w:pPr>
              <w:jc w:val="both"/>
              <w:rPr>
                <w:rFonts w:ascii="Open Sans" w:hAnsi="Open Sans" w:cs="Open Sans"/>
                <w:sz w:val="20"/>
              </w:rPr>
              <w:spacing w:line="240" w:lineRule="auto" w:before="0" w:after="0"/>
            </w:pPr>
          </w:p>
          <w:p w14:paraId="0ADE3043" w14:textId="77777777" w:rsidR="00856C92" w:rsidRPr="006E25F6" w:rsidRDefault="00856C92" w:rsidP="00AB7A9E">
            <w:pPr>
              <w:jc w:val="both"/>
              <w:rPr>
                <w:rFonts w:ascii="Open Sans" w:hAnsi="Open Sans" w:cs="Open Sans"/>
                <w:sz w:val="20"/>
              </w:rPr>
              <w:spacing w:line="240" w:lineRule="auto" w:before="0" w:after="0"/>
            </w:pPr>
          </w:p>
          <w:p w14:paraId="08EE3CCE" w14:textId="77777777" w:rsidR="00856C92" w:rsidRPr="006E25F6" w:rsidRDefault="00856C92" w:rsidP="00AB7A9E">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277F0F21" w14:textId="77777777" w:rsidTr="003D0795">
        <w:trPr>
          <w:cantSplit/>
          <w:trHeight w:val="1123"/>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3981113C"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8 Past performance: Please advise any outstanding matter related to non-conformity within your organization, including complaints related to validation or verification conclusions or statements. Please report if any government, local authority or professional body has ever investigated your organization or any persons named above.</w:t>
            </w:r>
            <w:r>
              <w:rPr>
                <w:bCs/>
                <w:color w:val="FFFFFF"/>
                <w:rFonts w:ascii="Open Sans" w:hAnsi="Open Sans" w:cs="Open Sans"/>
                <w:sz w:val="22"/>
                <w:szCs w:val="22"/>
              </w:rPr>
              <w:t/>
            </w:r>
            <w:r>
              <w:rPr>
                <w:color w:val="FFFFFF"/>
                <w:rFonts w:ascii="Open Sans" w:hAnsi="Open Sans" w:cs="Open Sans"/>
                <w:sz w:val="22"/>
                <w:szCs w:val="22"/>
              </w:rPr>
              <w:t xml:space="preserve"/>
            </w:r>
            <w:r>
              <w:rPr>
                <w:bCs/>
                <w:color w:val="FFFFFF"/>
                <w:rFonts w:ascii="Open Sans" w:hAnsi="Open Sans" w:cs="Open Sans"/>
                <w:sz w:val="22"/>
                <w:szCs w:val="22"/>
              </w:rPr>
              <w:t xml:space="preserve"/>
            </w:r>
            <w:r>
              <w:rPr>
                <w:color w:val="FFFFFF"/>
                <w:rFonts w:ascii="Open Sans" w:hAnsi="Open Sans" w:cs="Open Sans"/>
                <w:sz w:val="22"/>
                <w:szCs w:val="22"/>
              </w:rPr>
              <w:t/>
            </w:r>
            <w:r>
              <w:rPr>
                <w:bCs/>
                <w:color w:val="FFFFFF"/>
                <w:rFonts w:ascii="Open Sans" w:hAnsi="Open Sans" w:cs="Open Sans"/>
                <w:sz w:val="22"/>
                <w:szCs w:val="22"/>
              </w:rPr>
              <w:t xml:space="preserve"/>
            </w:r>
          </w:p>
        </w:tc>
      </w:tr>
      <w:tr w:rsidR="00856C92" w:rsidRPr="006E25F6" w14:paraId="121A708D" w14:textId="77777777" w:rsidTr="007A65CD">
        <w:trPr>
          <w:cantSplit/>
          <w:trHeight w:val="2106"/>
        </w:trPr>
        <w:tc>
          <w:tcPr>
            <w:tcW w:w="9746" w:type="dxa"/>
            <w:tcMar>
              <w:top w:w="50" w:type="dxa"/>
              <w:left w:w="115" w:type="dxa"/>
              <w:bottom w:w="50" w:type="dxa"/>
              <w:right w:w="115" w:type="dxa"/>
            </w:tcMar>
            <w:shd w:val="clear" w:color="auto" w:fill="F2F5FA"/>
          </w:tcPr>
          <w:p w14:paraId="507420C8" w14:textId="77777777" w:rsidR="00856C92" w:rsidRPr="006E25F6" w:rsidRDefault="00856C92" w:rsidP="00AB7A9E">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8009"/>
        <w:gridCol w:w="1737"/>
      </w:tblGrid>
      <w:tr w:rsidR="00856C92" w:rsidRPr="006E25F6" w14:paraId="42DC6D03" w14:textId="77777777" w:rsidTr="003D0795">
        <w:trPr>
          <w:cantSplit/>
          <w:trHeight w:val="557"/>
        </w:trPr>
        <w:tc>
          <w:tcPr>
            <w:tcW w:w="8009"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7BA746E"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lastRenderedPageBreak/>
              <w:t xml:space="preserve">Section 9 General</w:t>
            </w:r>
          </w:p>
        </w:tc>
        <w:tc>
          <w:tcPr>
            <w:tcW w:w="1737"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7118ACF" w14:textId="77777777" w:rsidR="00856C92" w:rsidRPr="006E25F6" w:rsidRDefault="00856C92" w:rsidP="00AB7A9E">
            <w:pPr>
              <w:keepNext/>
              <w:spacing w:after="0" w:afterAutospacing="1" w:line="240" w:lineRule="auto" w:before="0"/>
              <w:contextualSpacing/>
              <w:jc w:val="center"/>
              <w:rPr>
                <w:rFonts w:ascii="Open Sans" w:hAnsi="Open Sans" w:cs="Open Sans"/>
                <w:b/>
                <w:sz w:val="18"/>
                <w:szCs w:val="18"/>
              </w:rPr>
            </w:pPr>
            <w:r>
              <w:rPr>
                <w:color w:val="FFFFFF"/>
                <w:rFonts w:ascii="Open Sans" w:hAnsi="Open Sans" w:cs="Open Sans"/>
                <w:sz w:val="20"/>
                <w:szCs w:val="20"/>
              </w:rPr>
              <w:t>Answer</w:t>
            </w:r>
          </w:p>
          <w:p w14:paraId="570701C9" w14:textId="77777777" w:rsidR="00856C92" w:rsidRPr="006E25F6" w:rsidRDefault="00856C92" w:rsidP="00AB7A9E">
            <w:pPr>
              <w:keepNext/>
              <w:spacing w:after="0" w:afterAutospacing="1" w:line="240" w:lineRule="auto" w:before="0"/>
              <w:contextualSpacing/>
              <w:jc w:val="center"/>
              <w:rPr>
                <w:rFonts w:ascii="Open Sans" w:hAnsi="Open Sans" w:cs="Open Sans"/>
                <w:b/>
                <w:sz w:val="18"/>
                <w:szCs w:val="18"/>
              </w:rPr>
            </w:pPr>
            <w:r>
              <w:rPr>
                <w:color w:val="FFFFFF"/>
                <w:rFonts w:ascii="Open Sans" w:hAnsi="Open Sans" w:cs="Open Sans"/>
                <w:sz w:val="20"/>
                <w:szCs w:val="20"/>
              </w:rPr>
              <w:t xml:space="preserve">Yes or </w:t>
            </w:r>
            <w:proofErr w:type="gramStart"/>
            <w:r>
              <w:rPr>
                <w:color w:val="FFFFFF"/>
                <w:rFonts w:ascii="Open Sans" w:hAnsi="Open Sans" w:cs="Open Sans"/>
                <w:sz w:val="20"/>
                <w:szCs w:val="20"/>
              </w:rPr>
              <w:t>No</w:t>
            </w:r>
            <w:proofErr w:type="gramEnd"/>
          </w:p>
        </w:tc>
      </w:tr>
      <w:tr w:rsidR="00856C92" w:rsidRPr="006E25F6" w14:paraId="2665E067" w14:textId="77777777" w:rsidTr="007A65CD">
        <w:trPr>
          <w:cantSplit/>
          <w:trHeight w:val="477"/>
        </w:trPr>
        <w:tc>
          <w:tcPr>
            <w:tcW w:w="8009" w:type="dxa"/>
            <w:tcMar>
              <w:top w:w="50" w:type="dxa"/>
              <w:left w:w="115" w:type="dxa"/>
              <w:bottom w:w="50" w:type="dxa"/>
              <w:right w:w="115" w:type="dxa"/>
            </w:tcMar>
            <w:shd w:val="clear" w:color="auto" w:fill="FFFFFF"/>
          </w:tcPr>
          <w:p w14:paraId="1D4EE2A2" w14:textId="77777777" w:rsidR="00856C92" w:rsidRPr="006E25F6" w:rsidRDefault="00856C92" w:rsidP="00AB7A9E">
            <w:pPr>
              <w:keepNext/>
              <w:spacing w:after="0" w:line="240" w:lineRule="auto" w:before="0"/>
              <w:ind w:left="709" w:hanging="709"/>
              <w:jc w:val="both"/>
              <w:rPr>
                <w:rFonts w:ascii="Open Sans" w:hAnsi="Open Sans" w:cs="Open Sans"/>
                <w:sz w:val="20"/>
              </w:rPr>
            </w:pPr>
            <w:r>
              <w:rPr>
                <w:rFonts w:ascii="Open Sans" w:hAnsi="Open Sans" w:cs="Open Sans"/>
                <w:sz w:val="20"/>
                <w:szCs w:val="20"/>
              </w:rPr>
              <w:t>9.1</w:t>
            </w:r>
            <w:r>
              <w:rPr>
                <w:rFonts w:ascii="Open Sans" w:hAnsi="Open Sans" w:cs="Open Sans"/>
                <w:sz w:val="20"/>
                <w:szCs w:val="20"/>
              </w:rPr>
              <w:tab/>
              <w:t>Do you realize that it is a requirement for all organizations to be set up for and implement a management system in recognition of recognized standards for bodies performing validation and verification activities in accordance with ISO/IEC 17029?</w:t>
            </w:r>
          </w:p>
        </w:tc>
        <w:tc>
          <w:tcPr>
            <w:tcW w:w="1737" w:type="dxa"/>
            <w:tcMar>
              <w:top w:w="50" w:type="dxa"/>
              <w:left w:w="115" w:type="dxa"/>
              <w:bottom w:w="50" w:type="dxa"/>
              <w:right w:w="115" w:type="dxa"/>
            </w:tcMar>
            <w:shd w:val="clear" w:color="auto" w:fill="F2F5FA"/>
          </w:tcPr>
          <w:p w14:paraId="765932D2" w14:textId="77777777" w:rsidR="00856C92" w:rsidRPr="006E25F6" w:rsidRDefault="00856C92" w:rsidP="00AB7A9E">
            <w:pPr>
              <w:keepNext/>
              <w:spacing w:after="0" w:line="240" w:lineRule="auto" w:before="0"/>
              <w:jc w:val="both"/>
              <w:rPr>
                <w:rFonts w:ascii="Open Sans" w:hAnsi="Open Sans" w:cs="Open Sans"/>
                <w:sz w:val="20"/>
              </w:rPr>
            </w:pPr>
          </w:p>
          <w:p w14:paraId="56FF978D" w14:textId="77777777" w:rsidR="00856C92" w:rsidRPr="006E25F6" w:rsidRDefault="00856C92" w:rsidP="00AB7A9E">
            <w:pPr>
              <w:keepNext/>
              <w:spacing w:after="0" w:line="240" w:lineRule="auto" w:before="0"/>
              <w:jc w:val="both"/>
              <w:rPr>
                <w:rFonts w:ascii="Open Sans" w:hAnsi="Open Sans" w:cs="Open Sans"/>
                <w:b/>
                <w:sz w:val="20"/>
              </w:rPr>
            </w:pPr>
          </w:p>
        </w:tc>
      </w:tr>
      <w:tr w:rsidR="00856C92" w:rsidRPr="006E25F6" w14:paraId="1BBA25E6" w14:textId="77777777" w:rsidTr="007A65CD">
        <w:trPr>
          <w:cantSplit/>
          <w:trHeight w:val="808"/>
        </w:trPr>
        <w:tc>
          <w:tcPr>
            <w:tcW w:w="8009" w:type="dxa"/>
            <w:tcMar>
              <w:top w:w="50" w:type="dxa"/>
              <w:left w:w="115" w:type="dxa"/>
              <w:bottom w:w="50" w:type="dxa"/>
              <w:right w:w="115" w:type="dxa"/>
            </w:tcMar>
            <w:shd w:val="clear" w:color="auto" w:fill="FFFFFF"/>
          </w:tcPr>
          <w:p w14:paraId="2D5EA3A4" w14:textId="77777777" w:rsidR="00856C92" w:rsidRPr="006E25F6" w:rsidRDefault="00856C92" w:rsidP="00AB7A9E">
            <w:pPr>
              <w:keepNext/>
              <w:spacing w:after="0" w:line="240" w:lineRule="auto" w:before="0"/>
              <w:ind w:left="709" w:hanging="709"/>
              <w:jc w:val="both"/>
              <w:rPr>
                <w:rFonts w:ascii="Open Sans" w:hAnsi="Open Sans" w:cs="Open Sans"/>
                <w:sz w:val="20"/>
              </w:rPr>
            </w:pPr>
            <w:r>
              <w:rPr>
                <w:rFonts w:ascii="Open Sans" w:hAnsi="Open Sans" w:cs="Open Sans"/>
                <w:sz w:val="20"/>
                <w:szCs w:val="20"/>
              </w:rPr>
              <w:t xml:space="preserve">9.2Do you accept that your application and payment of non-refundable administration fees do not guarantee that accreditation will be achieved?</w:t>
            </w:r>
            <w:r>
              <w:rPr>
                <w:rFonts w:ascii="Open Sans" w:hAnsi="Open Sans" w:cs="Open Sans"/>
                <w:sz w:val="20"/>
                <w:szCs w:val="20"/>
              </w:rPr>
              <w:tab/>
              <w:t xml:space="preserve"/>
            </w:r>
          </w:p>
        </w:tc>
        <w:tc>
          <w:tcPr>
            <w:tcW w:w="1737" w:type="dxa"/>
            <w:tcMar>
              <w:top w:w="50" w:type="dxa"/>
              <w:left w:w="115" w:type="dxa"/>
              <w:bottom w:w="50" w:type="dxa"/>
              <w:right w:w="115" w:type="dxa"/>
            </w:tcMar>
            <w:shd w:val="clear" w:color="auto" w:fill="F2F5FA"/>
          </w:tcPr>
          <w:p w14:paraId="22B8845A"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7931851F" w14:textId="77777777" w:rsidTr="007A65CD">
        <w:trPr>
          <w:cantSplit/>
          <w:trHeight w:val="418"/>
        </w:trPr>
        <w:tc>
          <w:tcPr>
            <w:tcW w:w="8009" w:type="dxa"/>
            <w:tcMar>
              <w:top w:w="50" w:type="dxa"/>
              <w:left w:w="115" w:type="dxa"/>
              <w:bottom w:w="50" w:type="dxa"/>
              <w:right w:w="115" w:type="dxa"/>
            </w:tcMar>
            <w:shd w:val="clear" w:color="auto" w:fill="FFFFFF"/>
          </w:tcPr>
          <w:p w14:paraId="4F4C9AAE" w14:textId="77777777" w:rsidR="00856C92" w:rsidRPr="006E25F6" w:rsidRDefault="00856C92" w:rsidP="00AB7A9E">
            <w:pPr>
              <w:keepNext/>
              <w:spacing w:after="0" w:line="240" w:lineRule="auto" w:before="0"/>
              <w:ind w:left="724" w:hanging="709"/>
              <w:jc w:val="both"/>
              <w:rPr>
                <w:rFonts w:ascii="Open Sans" w:hAnsi="Open Sans" w:cs="Open Sans"/>
                <w:sz w:val="20"/>
              </w:rPr>
            </w:pPr>
            <w:r>
              <w:rPr>
                <w:rFonts w:ascii="Open Sans" w:hAnsi="Open Sans" w:cs="Open Sans"/>
                <w:sz w:val="20"/>
                <w:szCs w:val="20"/>
              </w:rPr>
              <w:t>9.3</w:t>
            </w:r>
            <w:r>
              <w:rPr>
                <w:rFonts w:ascii="Open Sans" w:hAnsi="Open Sans" w:cs="Open Sans"/>
                <w:sz w:val="20"/>
                <w:szCs w:val="20"/>
              </w:rPr>
              <w:tab/>
              <w:t>Do you currently have a documented management system in accordance with ISO/IEC 17029?</w:t>
            </w:r>
          </w:p>
        </w:tc>
        <w:tc>
          <w:tcPr>
            <w:tcW w:w="1737" w:type="dxa"/>
            <w:tcMar>
              <w:top w:w="50" w:type="dxa"/>
              <w:left w:w="115" w:type="dxa"/>
              <w:bottom w:w="50" w:type="dxa"/>
              <w:right w:w="115" w:type="dxa"/>
            </w:tcMar>
            <w:shd w:val="clear" w:color="auto" w:fill="F2F5FA"/>
          </w:tcPr>
          <w:p w14:paraId="48D6F2E8"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081D942C" w14:textId="77777777" w:rsidTr="007A65CD">
        <w:trPr>
          <w:cantSplit/>
          <w:trHeight w:val="555"/>
        </w:trPr>
        <w:tc>
          <w:tcPr>
            <w:tcW w:w="8009" w:type="dxa"/>
            <w:tcMar>
              <w:top w:w="50" w:type="dxa"/>
              <w:left w:w="115" w:type="dxa"/>
              <w:bottom w:w="50" w:type="dxa"/>
              <w:right w:w="115" w:type="dxa"/>
            </w:tcMar>
            <w:shd w:val="clear" w:color="auto" w:fill="FFFFFF"/>
          </w:tcPr>
          <w:p w14:paraId="7BCCE41A" w14:textId="77777777" w:rsidR="00856C92" w:rsidRPr="006E25F6" w:rsidRDefault="00856C92" w:rsidP="00AB7A9E">
            <w:pPr>
              <w:keepNext/>
              <w:spacing w:after="0" w:line="240" w:lineRule="auto" w:before="0"/>
              <w:jc w:val="both"/>
              <w:rPr>
                <w:rFonts w:ascii="Open Sans" w:hAnsi="Open Sans" w:cs="Open Sans"/>
                <w:sz w:val="20"/>
              </w:rPr>
            </w:pPr>
            <w:r>
              <w:rPr>
                <w:rFonts w:ascii="Open Sans" w:hAnsi="Open Sans" w:cs="Open Sans"/>
                <w:sz w:val="20"/>
                <w:szCs w:val="20"/>
              </w:rPr>
              <w:t xml:space="preserve">If not, when will it be ready?</w:t>
            </w:r>
          </w:p>
        </w:tc>
        <w:tc>
          <w:tcPr>
            <w:tcW w:w="1737" w:type="dxa"/>
            <w:tcMar>
              <w:top w:w="50" w:type="dxa"/>
              <w:left w:w="115" w:type="dxa"/>
              <w:bottom w:w="50" w:type="dxa"/>
              <w:right w:w="115" w:type="dxa"/>
            </w:tcMar>
            <w:shd w:val="clear" w:color="auto" w:fill="F2F5FA"/>
          </w:tcPr>
          <w:p w14:paraId="7E57C495"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62B23730" w14:textId="77777777" w:rsidTr="007A65CD">
        <w:trPr>
          <w:cantSplit/>
          <w:trHeight w:val="690"/>
        </w:trPr>
        <w:tc>
          <w:tcPr>
            <w:tcW w:w="8009" w:type="dxa"/>
            <w:tcMar>
              <w:top w:w="50" w:type="dxa"/>
              <w:left w:w="115" w:type="dxa"/>
              <w:bottom w:w="50" w:type="dxa"/>
              <w:right w:w="115" w:type="dxa"/>
            </w:tcMar>
            <w:shd w:val="clear" w:color="auto" w:fill="FFFFFF"/>
          </w:tcPr>
          <w:p w14:paraId="71CA2231" w14:textId="77777777" w:rsidR="00856C92" w:rsidRPr="006E25F6" w:rsidRDefault="00856C92" w:rsidP="00AB7A9E">
            <w:pPr>
              <w:keepNext/>
              <w:spacing w:after="0" w:line="240" w:lineRule="auto" w:before="0"/>
              <w:ind w:left="709" w:hanging="709"/>
              <w:jc w:val="both"/>
              <w:rPr>
                <w:rFonts w:ascii="Open Sans" w:hAnsi="Open Sans" w:cs="Open Sans"/>
                <w:sz w:val="20"/>
              </w:rPr>
            </w:pPr>
            <w:r>
              <w:rPr>
                <w:rFonts w:ascii="Open Sans" w:hAnsi="Open Sans" w:cs="Open Sans"/>
                <w:sz w:val="20"/>
                <w:szCs w:val="20"/>
              </w:rPr>
              <w:t>9.4</w:t>
            </w:r>
            <w:r>
              <w:rPr>
                <w:rFonts w:ascii="Open Sans" w:hAnsi="Open Sans" w:cs="Open Sans"/>
                <w:sz w:val="20"/>
                <w:szCs w:val="20"/>
              </w:rPr>
              <w:tab/>
              <w:t>Have you described any association with consultants or consultancy?</w:t>
            </w:r>
          </w:p>
        </w:tc>
        <w:tc>
          <w:tcPr>
            <w:tcW w:w="1737" w:type="dxa"/>
            <w:tcMar>
              <w:top w:w="50" w:type="dxa"/>
              <w:left w:w="115" w:type="dxa"/>
              <w:bottom w:w="50" w:type="dxa"/>
              <w:right w:w="115" w:type="dxa"/>
            </w:tcMar>
            <w:shd w:val="clear" w:color="auto" w:fill="F2F5FA"/>
          </w:tcPr>
          <w:p w14:paraId="728E9334"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3AFC6196" w14:textId="77777777" w:rsidTr="007A65CD">
        <w:trPr>
          <w:cantSplit/>
          <w:trHeight w:val="477"/>
        </w:trPr>
        <w:tc>
          <w:tcPr>
            <w:tcW w:w="8009" w:type="dxa"/>
            <w:tcMar>
              <w:top w:w="50" w:type="dxa"/>
              <w:left w:w="115" w:type="dxa"/>
              <w:bottom w:w="50" w:type="dxa"/>
              <w:right w:w="115" w:type="dxa"/>
            </w:tcMar>
            <w:shd w:val="clear" w:color="auto" w:fill="FFFFFF"/>
          </w:tcPr>
          <w:p w14:paraId="69FC0BAB" w14:textId="77777777" w:rsidR="00856C92" w:rsidRPr="006E25F6" w:rsidRDefault="00856C92" w:rsidP="00AB7A9E">
            <w:pPr>
              <w:keepNext/>
              <w:spacing w:after="0" w:line="240" w:lineRule="auto" w:before="0"/>
              <w:jc w:val="both"/>
              <w:rPr>
                <w:rFonts w:ascii="Open Sans" w:hAnsi="Open Sans" w:cs="Open Sans"/>
                <w:sz w:val="20"/>
              </w:rPr>
            </w:pPr>
            <w:r>
              <w:rPr>
                <w:rFonts w:ascii="Open Sans" w:hAnsi="Open Sans" w:cs="Open Sans"/>
                <w:sz w:val="20"/>
                <w:szCs w:val="20"/>
              </w:rPr>
              <w:t>9.5</w:t>
            </w:r>
            <w:r>
              <w:rPr>
                <w:rFonts w:ascii="Open Sans" w:hAnsi="Open Sans" w:cs="Open Sans"/>
                <w:sz w:val="20"/>
                <w:szCs w:val="20"/>
              </w:rPr>
              <w:tab/>
              <w:t>How long have you been operating as a validation and or verification body?</w:t>
            </w:r>
          </w:p>
        </w:tc>
        <w:tc>
          <w:tcPr>
            <w:tcW w:w="1737" w:type="dxa"/>
            <w:tcMar>
              <w:top w:w="50" w:type="dxa"/>
              <w:left w:w="115" w:type="dxa"/>
              <w:bottom w:w="50" w:type="dxa"/>
              <w:right w:w="115" w:type="dxa"/>
            </w:tcMar>
            <w:shd w:val="clear" w:color="auto" w:fill="F2F5FA"/>
          </w:tcPr>
          <w:p w14:paraId="331EADC0"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3F42604D" w14:textId="77777777" w:rsidTr="007A65CD">
        <w:trPr>
          <w:cantSplit/>
          <w:trHeight w:val="668"/>
        </w:trPr>
        <w:tc>
          <w:tcPr>
            <w:tcW w:w="8009" w:type="dxa"/>
            <w:tcMar>
              <w:top w:w="50" w:type="dxa"/>
              <w:left w:w="115" w:type="dxa"/>
              <w:bottom w:w="50" w:type="dxa"/>
              <w:right w:w="115" w:type="dxa"/>
            </w:tcMar>
            <w:shd w:val="clear" w:color="auto" w:fill="FFFFFF"/>
          </w:tcPr>
          <w:p w14:paraId="7F38923A" w14:textId="77777777" w:rsidR="00856C92" w:rsidRPr="006E25F6" w:rsidRDefault="00856C92" w:rsidP="00AB7A9E">
            <w:pPr>
              <w:keepNext/>
              <w:spacing w:after="0" w:line="240" w:lineRule="auto" w:before="0"/>
              <w:ind w:left="709" w:hanging="709"/>
              <w:jc w:val="both"/>
              <w:rPr>
                <w:rFonts w:ascii="Open Sans" w:hAnsi="Open Sans" w:cs="Open Sans"/>
                <w:sz w:val="20"/>
              </w:rPr>
            </w:pPr>
            <w:r>
              <w:rPr>
                <w:rFonts w:ascii="Open Sans" w:hAnsi="Open Sans" w:cs="Open Sans"/>
                <w:sz w:val="20"/>
                <w:szCs w:val="20"/>
              </w:rPr>
              <w:t>9.6</w:t>
            </w:r>
            <w:r>
              <w:rPr>
                <w:rFonts w:ascii="Open Sans" w:hAnsi="Open Sans" w:cs="Open Sans"/>
                <w:sz w:val="20"/>
                <w:szCs w:val="20"/>
              </w:rPr>
              <w:tab/>
              <w:t>Do you have proof of your status as a legal entity? This should be provided.</w:t>
            </w:r>
          </w:p>
        </w:tc>
        <w:tc>
          <w:tcPr>
            <w:tcW w:w="1737" w:type="dxa"/>
            <w:tcMar>
              <w:top w:w="50" w:type="dxa"/>
              <w:left w:w="115" w:type="dxa"/>
              <w:bottom w:w="50" w:type="dxa"/>
              <w:right w:w="115" w:type="dxa"/>
            </w:tcMar>
            <w:shd w:val="clear" w:color="auto" w:fill="F2F5FA"/>
          </w:tcPr>
          <w:p w14:paraId="384EBA00"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71060FA5" w14:textId="77777777" w:rsidTr="007A65CD">
        <w:trPr>
          <w:cantSplit/>
          <w:trHeight w:val="692"/>
        </w:trPr>
        <w:tc>
          <w:tcPr>
            <w:tcW w:w="8009" w:type="dxa"/>
            <w:tcMar>
              <w:top w:w="50" w:type="dxa"/>
              <w:left w:w="115" w:type="dxa"/>
              <w:bottom w:w="50" w:type="dxa"/>
              <w:right w:w="115" w:type="dxa"/>
            </w:tcMar>
            <w:shd w:val="clear" w:color="auto" w:fill="FFFFFF"/>
          </w:tcPr>
          <w:p w14:paraId="70753CB1" w14:textId="77777777" w:rsidR="00856C92" w:rsidRPr="006E25F6" w:rsidRDefault="00856C92" w:rsidP="00AB7A9E">
            <w:pPr>
              <w:keepNext/>
              <w:spacing w:after="0" w:line="240" w:lineRule="auto" w:before="0"/>
              <w:jc w:val="both"/>
              <w:rPr>
                <w:rFonts w:ascii="Open Sans" w:hAnsi="Open Sans" w:cs="Open Sans"/>
                <w:sz w:val="20"/>
              </w:rPr>
            </w:pPr>
            <w:r>
              <w:rPr>
                <w:rFonts w:ascii="Open Sans" w:hAnsi="Open Sans" w:cs="Open Sans"/>
                <w:sz w:val="20"/>
                <w:szCs w:val="20"/>
              </w:rPr>
              <w:t>9.7</w:t>
            </w:r>
            <w:r>
              <w:rPr>
                <w:rFonts w:ascii="Open Sans" w:hAnsi="Open Sans" w:cs="Open Sans"/>
                <w:sz w:val="20"/>
                <w:szCs w:val="20"/>
              </w:rPr>
              <w:tab/>
              <w:t>Where did you learn about ASCB?</w:t>
            </w:r>
          </w:p>
        </w:tc>
        <w:tc>
          <w:tcPr>
            <w:tcW w:w="1737" w:type="dxa"/>
            <w:tcMar>
              <w:top w:w="50" w:type="dxa"/>
              <w:left w:w="115" w:type="dxa"/>
              <w:bottom w:w="50" w:type="dxa"/>
              <w:right w:w="115" w:type="dxa"/>
            </w:tcMar>
            <w:shd w:val="clear" w:color="auto" w:fill="F2F5FA"/>
          </w:tcPr>
          <w:p w14:paraId="5CA64085"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2471F8A9" w14:textId="77777777" w:rsidTr="007A65CD">
        <w:trPr>
          <w:cantSplit/>
          <w:trHeight w:val="477"/>
        </w:trPr>
        <w:tc>
          <w:tcPr>
            <w:tcW w:w="8009" w:type="dxa"/>
            <w:tcMar>
              <w:top w:w="50" w:type="dxa"/>
              <w:left w:w="115" w:type="dxa"/>
              <w:bottom w:w="50" w:type="dxa"/>
              <w:right w:w="115" w:type="dxa"/>
            </w:tcMar>
            <w:shd w:val="clear" w:color="auto" w:fill="FFFFFF"/>
          </w:tcPr>
          <w:p w14:paraId="10932B46" w14:textId="77777777" w:rsidR="00856C92" w:rsidRPr="006E25F6" w:rsidRDefault="00856C92" w:rsidP="00AB7A9E">
            <w:pPr>
              <w:keepNext/>
              <w:spacing w:after="0" w:line="240" w:lineRule="auto" w:before="0"/>
              <w:jc w:val="both"/>
              <w:rPr>
                <w:rFonts w:ascii="Open Sans" w:hAnsi="Open Sans" w:cs="Open Sans"/>
                <w:sz w:val="20"/>
              </w:rPr>
            </w:pPr>
            <w:r>
              <w:rPr>
                <w:rFonts w:ascii="Open Sans" w:hAnsi="Open Sans" w:cs="Open Sans"/>
                <w:sz w:val="20"/>
                <w:szCs w:val="20"/>
              </w:rPr>
              <w:t>9.8</w:t>
            </w:r>
            <w:r>
              <w:rPr>
                <w:rFonts w:ascii="Open Sans" w:hAnsi="Open Sans" w:cs="Open Sans"/>
                <w:sz w:val="20"/>
                <w:szCs w:val="20"/>
              </w:rPr>
              <w:tab/>
              <w:t>Have you worked with any other ASCB-accredited organization before?</w:t>
            </w:r>
          </w:p>
        </w:tc>
        <w:tc>
          <w:tcPr>
            <w:tcW w:w="1737" w:type="dxa"/>
            <w:tcMar>
              <w:top w:w="50" w:type="dxa"/>
              <w:left w:w="115" w:type="dxa"/>
              <w:bottom w:w="50" w:type="dxa"/>
              <w:right w:w="115" w:type="dxa"/>
            </w:tcMar>
            <w:shd w:val="clear" w:color="auto" w:fill="F2F5FA"/>
          </w:tcPr>
          <w:p w14:paraId="78EFD958" w14:textId="77777777" w:rsidR="00856C92" w:rsidRPr="006E25F6" w:rsidRDefault="00856C92" w:rsidP="00AB7A9E">
            <w:pPr>
              <w:keepNext/>
              <w:spacing w:after="0" w:line="240" w:lineRule="auto" w:before="0"/>
              <w:ind w:left="709" w:hanging="709"/>
              <w:jc w:val="both"/>
              <w:rPr>
                <w:rFonts w:ascii="Open Sans" w:hAnsi="Open Sans" w:cs="Open Sans"/>
                <w:sz w:val="20"/>
              </w:rPr>
            </w:pPr>
          </w:p>
        </w:tc>
      </w:tr>
      <w:tr w:rsidR="00856C92" w:rsidRPr="006E25F6" w14:paraId="4A12BCFF" w14:textId="77777777" w:rsidTr="007A65CD">
        <w:trPr>
          <w:cantSplit/>
          <w:trHeight w:val="477"/>
        </w:trPr>
        <w:tc>
          <w:tcPr>
            <w:tcW w:w="8009" w:type="dxa"/>
            <w:tcMar>
              <w:top w:w="50" w:type="dxa"/>
              <w:left w:w="115" w:type="dxa"/>
              <w:bottom w:w="50" w:type="dxa"/>
              <w:right w:w="115" w:type="dxa"/>
            </w:tcMar>
            <w:shd w:val="clear" w:color="auto" w:fill="FFFFFF"/>
          </w:tcPr>
          <w:p w14:paraId="435D3041" w14:textId="77777777" w:rsidR="00856C92" w:rsidRPr="006E25F6" w:rsidRDefault="00856C92" w:rsidP="00AB7A9E">
            <w:pPr>
              <w:spacing w:after="0" w:line="240" w:lineRule="auto" w:before="0"/>
              <w:ind w:left="709" w:hanging="709"/>
              <w:jc w:val="both"/>
              <w:rPr>
                <w:rFonts w:ascii="Open Sans" w:hAnsi="Open Sans" w:cs="Open Sans"/>
                <w:sz w:val="20"/>
              </w:rPr>
            </w:pPr>
            <w:r>
              <w:rPr>
                <w:rFonts w:ascii="Open Sans" w:hAnsi="Open Sans" w:cs="Open Sans"/>
                <w:sz w:val="20"/>
                <w:szCs w:val="20"/>
              </w:rPr>
              <w:tab/>
              <w:t>If yes, who?</w:t>
            </w:r>
          </w:p>
        </w:tc>
        <w:tc>
          <w:tcPr>
            <w:tcW w:w="1737" w:type="dxa"/>
            <w:tcMar>
              <w:top w:w="50" w:type="dxa"/>
              <w:left w:w="115" w:type="dxa"/>
              <w:bottom w:w="50" w:type="dxa"/>
              <w:right w:w="115" w:type="dxa"/>
            </w:tcMar>
            <w:shd w:val="clear" w:color="auto" w:fill="F2F5FA"/>
          </w:tcPr>
          <w:p w14:paraId="691104AE" w14:textId="77777777" w:rsidR="00856C92" w:rsidRPr="006E25F6" w:rsidRDefault="00856C92" w:rsidP="00AB7A9E">
            <w:pPr>
              <w:spacing w:after="0" w:line="240" w:lineRule="auto" w:before="0"/>
              <w:ind w:left="709" w:hanging="709"/>
              <w:jc w:val="both"/>
              <w:rPr>
                <w:rFonts w:ascii="Open Sans" w:hAnsi="Open Sans" w:cs="Open Sans"/>
                <w:sz w:val="20"/>
              </w:rPr>
            </w:pPr>
          </w:p>
          <w:p w14:paraId="4CED6399" w14:textId="77777777" w:rsidR="00856C92" w:rsidRPr="006E25F6" w:rsidRDefault="00856C92" w:rsidP="00AB7A9E">
            <w:pPr>
              <w:spacing w:after="0" w:line="240" w:lineRule="auto" w:before="0"/>
              <w:ind w:left="709" w:hanging="709"/>
              <w:jc w:val="both"/>
              <w:rPr>
                <w:rFonts w:ascii="Open Sans" w:hAnsi="Open Sans" w:cs="Open Sans"/>
                <w:sz w:val="20"/>
              </w:rPr>
            </w:pP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248"/>
        <w:gridCol w:w="6498"/>
      </w:tblGrid>
      <w:tr w:rsidR="00CC77E1" w14:paraId="7DF11DDB" w14:textId="77777777">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9CF3CDC" w14:textId="77777777" w:rsidR="00CC77E1" w:rsidRDefault="000317B0">
            <w:pPr>
              <w:keepNext/>
              <w:spacing w:before="0" w:after="0" w:line="240" w:lineRule="auto"/>
            </w:pPr>
            <w:r>
              <w:rPr>
                <w:color w:val="FFFFFF"/>
                <w:rFonts w:ascii="Open Sans" w:hAnsi="Open Sans" w:cs="Open Sans"/>
                <w:sz w:val="22"/>
                <w:szCs w:val="22"/>
              </w:rPr>
              <w:t xml:space="preserve">Section 10 ConfirmationI confirm that, to the best of my knowledge and belief, the information provided in this application and any attachments is accurate and complete; that I am authorized to submit this application on behalf of the organization named in Section 1(a); and that, if this application proceeds, the organization agrees to be bound by ASL(D)34, the ASCB Master Terms of Service, including payment of the applicable fees</w:t>
            </w:r>
          </w:p>
        </w:tc>
      </w:tr>
      <w:tr w:rsidR="00CC77E1" w14:paraId="5CAC223F" w14:textId="77777777">
        <w:trPr>
          <w:trHeight w:val="440"/>
          <w:cantSplit/>
        </w:trPr>
        <w:tc>
          <w:tcPr>
            <w:tcW w:w="3248" w:type="dxa"/>
            <w:vAlign w:val="center"/>
            <w:tcMar>
              <w:top w:w="50" w:type="dxa"/>
              <w:left w:w="115" w:type="dxa"/>
              <w:bottom w:w="50" w:type="dxa"/>
              <w:right w:w="115" w:type="dxa"/>
            </w:tcMar>
            <w:shd w:val="clear" w:color="auto" w:fill="FFFFFF"/>
          </w:tcPr>
          <w:p w14:paraId="26134ABA" w14:textId="77777777" w:rsidR="00CC77E1" w:rsidRDefault="000317B0">
            <w:pPr>
              <w:keepNext/>
              <w:spacing w:before="0" w:after="0" w:line="240" w:lineRule="auto"/>
            </w:pPr>
            <w:r>
              <w:rPr>
                <w:b/>
                <w:rFonts w:ascii="Open Sans" w:hAnsi="Open Sans" w:cs="Open Sans"/>
                <w:sz w:val="20"/>
                <w:szCs w:val="20"/>
              </w:rPr>
              <w:t>Signed (on behalf of the applicant):</w:t>
            </w:r>
          </w:p>
        </w:tc>
        <w:tc>
          <w:tcPr>
            <w:tcW w:w="6498" w:type="dxa"/>
            <w:vAlign w:val="center"/>
            <w:tcMar>
              <w:top w:w="50" w:type="dxa"/>
              <w:left w:w="115" w:type="dxa"/>
              <w:bottom w:w="50" w:type="dxa"/>
              <w:right w:w="115" w:type="dxa"/>
            </w:tcMar>
            <w:shd w:val="clear" w:color="auto" w:fill="F2F5FA"/>
          </w:tcPr>
          <w:p w14:paraId="4D269843" w14:textId="77777777" w:rsidR="00CC77E1" w:rsidRDefault="00CC77E1">
            <w:pPr>
              <w:keepNext/>
              <w:spacing w:before="0" w:after="0" w:line="240" w:lineRule="auto"/>
            </w:pPr>
          </w:p>
        </w:tc>
      </w:tr>
      <w:tr w:rsidR="00CC77E1" w14:paraId="5CAC223F" w14:textId="77777777">
        <w:trPr>
          <w:trHeight w:val="440"/>
          <w:cantSplit/>
        </w:trPr>
        <w:tc>
          <w:tcPr>
            <w:gridSpan w:val="2"/>
            <w:tcW w:w="9746" w:type="dxa"/>
            <w:vAlign w:val="center"/>
            <w:tcMar>
              <w:top w:w="50" w:type="dxa"/>
              <w:left w:w="115" w:type="dxa"/>
              <w:bottom w:w="50" w:type="dxa"/>
              <w:right w:w="115" w:type="dxa"/>
            </w:tcMar>
            <w:shd w:val="clear" w:color="auto" w:fill="FFFFFF"/>
          </w:tcPr>
          <w:p w14:paraId="26134ABA" w14:textId="77777777" w:rsidR="00CC77E1" w:rsidRDefault="000317B0">
            <w:pPr>
              <w:keepNext/>
              <w:spacing w:before="0" w:after="0" w:line="240" w:lineRule="auto"/>
            </w:pPr>
            <w:r>
              <w:rPr>
                <w:color w:val="000000"/>
                <w:rFonts w:ascii="Open Sans" w:hAnsi="Open Sans" w:cs="Open Sans"/>
                <w:sz w:val="20"/>
                <w:szCs w:val="20"/>
              </w:rPr>
              <w:t xml:space="preserve">The applicant 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p>
        </w:tc>
      </w:tr>
      <w:tr w:rsidR="00CC77E1" w14:paraId="089D18ED" w14:textId="77777777">
        <w:trPr>
          <w:trHeight w:val="440"/>
          <w:cantSplit/>
        </w:trPr>
        <w:tc>
          <w:tcPr>
            <w:tcW w:w="3248" w:type="dxa"/>
            <w:vAlign w:val="center"/>
            <w:tcMar>
              <w:top w:w="50" w:type="dxa"/>
              <w:left w:w="115" w:type="dxa"/>
              <w:bottom w:w="50" w:type="dxa"/>
              <w:right w:w="115" w:type="dxa"/>
            </w:tcMar>
            <w:shd w:val="clear" w:color="auto" w:fill="FFFFFF"/>
          </w:tcPr>
          <w:p w14:paraId="52AAB7E8" w14:textId="77777777" w:rsidR="00CC77E1" w:rsidRDefault="000317B0">
            <w:pPr>
              <w:keepNext/>
              <w:spacing w:before="0" w:after="0" w:line="240" w:lineRule="auto"/>
            </w:pPr>
            <w:r>
              <w:rPr>
                <w:b/>
                <w:rFonts w:ascii="Open Sans" w:hAnsi="Open Sans" w:cs="Open Sans"/>
                <w:sz w:val="20"/>
                <w:szCs w:val="20"/>
              </w:rPr>
              <w:t>Name:</w:t>
            </w:r>
          </w:p>
        </w:tc>
        <w:tc>
          <w:tcPr>
            <w:tcW w:w="6498" w:type="dxa"/>
            <w:vAlign w:val="center"/>
            <w:tcMar>
              <w:top w:w="50" w:type="dxa"/>
              <w:left w:w="115" w:type="dxa"/>
              <w:bottom w:w="50" w:type="dxa"/>
              <w:right w:w="115" w:type="dxa"/>
            </w:tcMar>
            <w:shd w:val="clear" w:color="auto" w:fill="F2F5FA"/>
          </w:tcPr>
          <w:p w14:paraId="7A5E2422" w14:textId="77777777" w:rsidR="00CC77E1" w:rsidRDefault="00CC77E1">
            <w:pPr>
              <w:keepNext/>
              <w:spacing w:before="0" w:after="0" w:line="240" w:lineRule="auto"/>
            </w:pPr>
          </w:p>
        </w:tc>
      </w:tr>
      <w:tr w:rsidR="00CC77E1" w14:paraId="3B445F24" w14:textId="77777777">
        <w:trPr>
          <w:trHeight w:val="440"/>
          <w:cantSplit/>
        </w:trPr>
        <w:tc>
          <w:tcPr>
            <w:tcW w:w="3248" w:type="dxa"/>
            <w:vAlign w:val="center"/>
            <w:tcMar>
              <w:top w:w="50" w:type="dxa"/>
              <w:left w:w="115" w:type="dxa"/>
              <w:bottom w:w="50" w:type="dxa"/>
              <w:right w:w="115" w:type="dxa"/>
            </w:tcMar>
            <w:shd w:val="clear" w:color="auto" w:fill="FFFFFF"/>
          </w:tcPr>
          <w:p w14:paraId="0DD1F738" w14:textId="77777777" w:rsidR="00CC77E1" w:rsidRDefault="000317B0">
            <w:pPr>
              <w:keepNext/>
              <w:spacing w:before="0" w:after="0" w:line="240" w:lineRule="auto"/>
            </w:pPr>
            <w:r>
              <w:rPr>
                <w:b/>
                <w:rFonts w:ascii="Open Sans" w:hAnsi="Open Sans" w:cs="Open Sans"/>
                <w:sz w:val="20"/>
                <w:szCs w:val="20"/>
              </w:rPr>
              <w:t>Position:</w:t>
            </w:r>
          </w:p>
        </w:tc>
        <w:tc>
          <w:tcPr>
            <w:tcW w:w="6498" w:type="dxa"/>
            <w:vAlign w:val="center"/>
            <w:tcMar>
              <w:top w:w="50" w:type="dxa"/>
              <w:left w:w="115" w:type="dxa"/>
              <w:bottom w:w="50" w:type="dxa"/>
              <w:right w:w="115" w:type="dxa"/>
            </w:tcMar>
            <w:shd w:val="clear" w:color="auto" w:fill="F2F5FA"/>
          </w:tcPr>
          <w:p w14:paraId="4B05DEE2" w14:textId="77777777" w:rsidR="00CC77E1" w:rsidRDefault="00CC77E1">
            <w:pPr>
              <w:keepNext/>
              <w:spacing w:before="0" w:after="0" w:line="240" w:lineRule="auto"/>
            </w:pPr>
          </w:p>
        </w:tc>
      </w:tr>
      <w:tr w:rsidR="00CC77E1" w14:paraId="564F5C8D" w14:textId="77777777">
        <w:trPr>
          <w:trHeight w:val="440"/>
          <w:cantSplit/>
        </w:trPr>
        <w:tc>
          <w:tcPr>
            <w:tcW w:w="3248" w:type="dxa"/>
            <w:vAlign w:val="center"/>
            <w:tcMar>
              <w:top w:w="50" w:type="dxa"/>
              <w:left w:w="115" w:type="dxa"/>
              <w:bottom w:w="50" w:type="dxa"/>
              <w:right w:w="115" w:type="dxa"/>
            </w:tcMar>
            <w:shd w:val="clear" w:color="auto" w:fill="FFFFFF"/>
          </w:tcPr>
          <w:p w14:paraId="4902B627" w14:textId="77777777" w:rsidR="00CC77E1" w:rsidRDefault="000317B0">
            <w:pPr>
              <w:keepNext/>
              <w:spacing w:before="0" w:after="0" w:line="240" w:lineRule="auto"/>
            </w:pPr>
            <w:r>
              <w:rPr>
                <w:b/>
                <w:rFonts w:ascii="Open Sans" w:hAnsi="Open Sans" w:cs="Open Sans"/>
                <w:sz w:val="20"/>
                <w:szCs w:val="20"/>
              </w:rPr>
              <w:t>Date:</w:t>
            </w:r>
          </w:p>
        </w:tc>
        <w:tc>
          <w:tcPr>
            <w:tcW w:w="6498" w:type="dxa"/>
            <w:vAlign w:val="center"/>
            <w:tcMar>
              <w:top w:w="50" w:type="dxa"/>
              <w:left w:w="115" w:type="dxa"/>
              <w:bottom w:w="50" w:type="dxa"/>
              <w:right w:w="115" w:type="dxa"/>
            </w:tcMar>
            <w:shd w:val="clear" w:color="auto" w:fill="F2F5FA"/>
          </w:tcPr>
          <w:p w14:paraId="0812DA5A" w14:textId="77777777" w:rsidR="00CC77E1" w:rsidRDefault="00CC77E1">
            <w:pPr>
              <w:keepNext/>
              <w:spacing w:before="0" w:after="0" w:line="240" w:lineRule="auto"/>
            </w:pPr>
          </w:p>
        </w:tc>
      </w:tr>
      <w:tr w:rsidR="00CC77E1" w14:paraId="564F5C8D" w14:textId="77777777">
        <w:trPr>
          <w:cantSplit/>
          <w:trHeight w:val="680" w:hRule="atLeast"/>
        </w:trPr>
        <w:tc>
          <w:tcPr>
            <w:tcW w:w="3248" w:type="dxa"/>
            <w:vAlign w:val="center"/>
            <w:tcMar>
              <w:top w:w="50" w:type="dxa"/>
              <w:left w:w="115" w:type="dxa"/>
              <w:bottom w:w="50" w:type="dxa"/>
              <w:right w:w="115" w:type="dxa"/>
            </w:tcMar>
            <w:shd w:val="clear" w:color="auto" w:fill="FFFFFF"/>
          </w:tcPr>
          <w:p w14:paraId="4902B627" w14:textId="77777777" w:rsidR="00CC77E1" w:rsidRDefault="000317B0">
            <w:pPr>
              <w:spacing w:before="0" w:after="0" w:line="240" w:lineRule="auto"/>
            </w:pPr>
            <w:r>
              <w:rPr>
                <w:color w:val="000000"/>
                <w:rFonts w:ascii="Open Sans" w:hAnsi="Open Sans" w:cs="Open Sans"/>
                <w:sz w:val="20"/>
                <w:szCs w:val="20"/>
              </w:rPr>
              <w:t xml:space="preserve">Signature:</w:t>
            </w:r>
          </w:p>
        </w:tc>
        <w:tc>
          <w:tcPr>
            <w:tcW w:w="6498" w:type="dxa"/>
            <w:vAlign w:val="center"/>
            <w:tcMar>
              <w:top w:w="50" w:type="dxa"/>
              <w:left w:w="115" w:type="dxa"/>
              <w:bottom w:w="50" w:type="dxa"/>
              <w:right w:w="115" w:type="dxa"/>
            </w:tcMar>
            <w:shd w:val="clear" w:color="auto" w:fill="F2F5FA"/>
          </w:tcPr>
          <w:p w14:paraId="0812DA5A" w14:textId="77777777" w:rsidR="00CC77E1" w:rsidRDefault="00CC77E1">
            <w:pPr>
              <w:spacing w:before="0" w:after="0" w:line="240" w:lineRule="auto"/>
            </w:pP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0D550741" w14:textId="77777777" w:rsidTr="00AB7A9E">
        <w:trPr>
          <w:cantSplit/>
          <w:trHeight w:val="979"/>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1D617A0"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11 Resume: To assist us, please give a brief and concise résumé of your organization. State each type of service offered on a separate line, listing applicable validation or verification standards or schemes. Attach a copy of the standards if they are unlikely to be recognized nationally. Indicate how long you have been trading. If a start-up, demonstrate previous experience or attach a CV.</w:t>
            </w:r>
            <w:r>
              <w:rPr>
                <w:bCs/>
                <w:color w:val="FFFFFF"/>
                <w:rFonts w:ascii="Open Sans" w:hAnsi="Open Sans" w:cs="Open Sans"/>
                <w:sz w:val="22"/>
                <w:szCs w:val="22"/>
              </w:rPr>
              <w:t/>
            </w:r>
          </w:p>
        </w:tc>
      </w:tr>
      <w:tr w:rsidR="00856C92" w:rsidRPr="006E25F6" w14:paraId="40E4A4C0" w14:textId="77777777" w:rsidTr="006D4AB1">
        <w:trPr>
          <w:cantSplit/>
          <w:trHeight w:val="340"/>
        </w:trPr>
        <w:tc>
          <w:tcPr>
            <w:tcW w:w="9746" w:type="dxa"/>
            <w:vAlign w:val="center"/>
            <w:tcMar>
              <w:top w:w="50" w:type="dxa"/>
              <w:left w:w="115" w:type="dxa"/>
              <w:bottom w:w="50" w:type="dxa"/>
              <w:right w:w="115" w:type="dxa"/>
            </w:tcMar>
            <w:shd w:val="clear" w:color="auto" w:fill="F2F5FA"/>
          </w:tcPr>
          <w:p w14:paraId="12040FF3" w14:textId="77777777" w:rsidR="00856C92" w:rsidRPr="006E25F6" w:rsidRDefault="00856C92" w:rsidP="00AB7A9E">
            <w:pPr>
              <w:keepNext/>
              <w:rPr>
                <w:rFonts w:ascii="Open Sans" w:hAnsi="Open Sans" w:cs="Open Sans"/>
                <w:sz w:val="20"/>
              </w:rPr>
              <w:spacing w:line="240" w:lineRule="auto" w:before="0" w:after="0"/>
            </w:pPr>
          </w:p>
        </w:tc>
      </w:tr>
      <w:tr w:rsidR="00856C92" w:rsidRPr="006E25F6" w14:paraId="42CFB100" w14:textId="77777777" w:rsidTr="006D4AB1">
        <w:trPr>
          <w:cantSplit/>
          <w:trHeight w:val="340"/>
        </w:trPr>
        <w:tc>
          <w:tcPr>
            <w:tcW w:w="9746" w:type="dxa"/>
            <w:vAlign w:val="center"/>
            <w:tcMar>
              <w:top w:w="50" w:type="dxa"/>
              <w:left w:w="115" w:type="dxa"/>
              <w:bottom w:w="50" w:type="dxa"/>
              <w:right w:w="115" w:type="dxa"/>
            </w:tcMar>
            <w:shd w:val="clear" w:color="auto" w:fill="F2F5FA"/>
          </w:tcPr>
          <w:p w14:paraId="1E912F48" w14:textId="77777777" w:rsidR="00856C92" w:rsidRPr="006E25F6" w:rsidRDefault="00856C92" w:rsidP="00AB7A9E">
            <w:pPr>
              <w:keepNext/>
              <w:rPr>
                <w:rFonts w:ascii="Open Sans" w:hAnsi="Open Sans" w:cs="Open Sans"/>
                <w:sz w:val="20"/>
              </w:rPr>
              <w:spacing w:line="240" w:lineRule="auto" w:before="0" w:after="0"/>
            </w:pPr>
          </w:p>
        </w:tc>
      </w:tr>
      <w:tr w:rsidR="00856C92" w:rsidRPr="006E25F6" w14:paraId="324566D6" w14:textId="77777777" w:rsidTr="006D4AB1">
        <w:trPr>
          <w:cantSplit/>
          <w:trHeight w:val="340"/>
        </w:trPr>
        <w:tc>
          <w:tcPr>
            <w:tcW w:w="9746" w:type="dxa"/>
            <w:vAlign w:val="center"/>
            <w:tcMar>
              <w:top w:w="50" w:type="dxa"/>
              <w:left w:w="115" w:type="dxa"/>
              <w:bottom w:w="50" w:type="dxa"/>
              <w:right w:w="115" w:type="dxa"/>
            </w:tcMar>
            <w:shd w:val="clear" w:color="auto" w:fill="F2F5FA"/>
          </w:tcPr>
          <w:p w14:paraId="34C630A8" w14:textId="77777777" w:rsidR="00856C92" w:rsidRPr="006E25F6" w:rsidRDefault="00856C92" w:rsidP="00AB7A9E">
            <w:pPr>
              <w:keepNext/>
              <w:jc w:val="left"/>
              <w:rPr>
                <w:rFonts w:ascii="Open Sans" w:hAnsi="Open Sans" w:cs="Open Sans"/>
                <w:sz w:val="20"/>
              </w:rPr>
              <w:spacing w:line="240" w:lineRule="auto" w:before="0" w:after="0"/>
            </w:pPr>
          </w:p>
        </w:tc>
      </w:tr>
      <w:tr w:rsidR="00856C92" w:rsidRPr="006E25F6" w14:paraId="73A6005C" w14:textId="77777777" w:rsidTr="006D4AB1">
        <w:trPr>
          <w:cantSplit/>
          <w:trHeight w:val="397"/>
        </w:trPr>
        <w:tc>
          <w:tcPr>
            <w:tcW w:w="9746" w:type="dxa"/>
            <w:vAlign w:val="bottom"/>
            <w:tcMar>
              <w:top w:w="50" w:type="dxa"/>
              <w:left w:w="115" w:type="dxa"/>
              <w:bottom w:w="50" w:type="dxa"/>
              <w:right w:w="115" w:type="dxa"/>
            </w:tcMar>
            <w:shd w:val="clear" w:color="auto" w:fill="FFFFFF"/>
          </w:tcPr>
          <w:p w14:paraId="2B86F65C" w14:textId="77777777" w:rsidR="00856C92" w:rsidRPr="006E25F6" w:rsidRDefault="00856C92" w:rsidP="00AB7A9E">
            <w:pPr>
              <w:spacing w:after="0" w:line="240" w:lineRule="auto" w:before="0"/>
              <w:jc w:val="left"/>
              <w:rPr>
                <w:rFonts w:ascii="Open Sans" w:hAnsi="Open Sans" w:cs="Open Sans"/>
                <w:sz w:val="14"/>
                <w:szCs w:val="22"/>
                <w:vertAlign w:val="superscript"/>
              </w:rPr>
            </w:pPr>
            <w:r>
              <w:rPr>
                <w:rFonts w:ascii="Open Sans" w:hAnsi="Open Sans" w:cs="Open Sans"/>
                <w:sz w:val="20"/>
                <w:szCs w:val="20"/>
              </w:rPr>
              <w:t>Use continuation sheets if necessary</w:t>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6E25F6" w14:paraId="237251FD" w14:textId="77777777" w:rsidTr="00D84645">
        <w:trPr>
          <w:trHeight w:val="453"/>
          <w:cantSplit/>
        </w:trPr>
        <w:tc>
          <w:tcPr>
            <w:gridSpan w:val="1"/>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6CA0ACB" w14:textId="77777777" w:rsidR="00856C92" w:rsidRPr="006E25F6" w:rsidRDefault="00856C92" w:rsidP="00AB7A9E">
            <w:pPr>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12 Documentation register: Please read this section’s information carefully, as it is an area of common mistake.The documents listed in this section will likely contain sufficient evidence for a successful document assessment. However, when submitting each document, applicants must check to ensure the document(s) provide evidence of compliance with the ISO/IEC 17029 clause numbers.You must complete the applicant’s document name and document number for each document demonstrating your responses to the ISO/IEC 17029 clause listed. Further documents/evidence may be required during the assessment process.Note: Applicants are not required to use identical document titles to those shown below. Documents must demonstrate equivalent functionality and conformity with the relevant ISO/IEC 17029 clause(s). Additional documents or evidence may be requested during the assessment process. Copies of all documents must be submitted to ASCB secure registry before a decision on accreditation is made.</w:t>
            </w: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483"/>
        <w:gridCol w:w="1483"/>
        <w:gridCol w:w="2321"/>
        <w:gridCol w:w="1672"/>
        <w:gridCol w:w="2787"/>
      </w:tblGrid>
      <w:tr w:rsidR="00AB7A9E" w:rsidRPr="00AB7A9E" w14:paraId="1387C980" w14:textId="77777777" w:rsidTr="00D84645">
        <w:trPr>
          <w:cantSplit/>
          <w:tblHeader/>
        </w:trPr>
        <w:tc>
          <w:tcPr>
            <w:tcW w:w="1483" w:type="dxa"/>
            <w:hideMark/>
            <w:tcMar>
              <w:top w:w="21" w:type="dxa"/>
              <w:left w:w="115" w:type="dxa"/>
              <w:bottom w:w="21" w:type="dxa"/>
              <w:right w:w="115" w:type="dxa"/>
            </w:tcMar>
            <w:shd w:val="clear" w:color="auto" w:fill="1F3864"/>
            <w:vAlign w:val="center"/>
          </w:tcPr>
          <w:p w14:paraId="2D4C3C3F" w14:textId="77777777" w:rsidR="00AB7A9E" w:rsidRPr="00D84645" w:rsidRDefault="00AB7A9E" w:rsidP="00AB7A9E">
            <w:pPr>
              <w:spacing w:after="0" w:line="240" w:lineRule="auto" w:before="0"/>
              <w:rPr>
                <w:rFonts w:ascii="Open Sans" w:hAnsi="Open Sans" w:cs="Open Sans"/>
                <w:b/>
                <w:bCs/>
                <w:sz w:val="16"/>
                <w:szCs w:val="16"/>
              </w:rPr>
            </w:pPr>
            <w:r>
              <w:rPr>
                <w:bCs/>
                <w:color w:val="FFFFFF"/>
                <w:rFonts w:ascii="Open Sans" w:hAnsi="Open Sans" w:cs="Open Sans"/>
                <w:sz w:val="14"/>
                <w:szCs w:val="14"/>
              </w:rPr>
              <w:t>ISO/IEC 17029 Clause</w:t>
            </w:r>
          </w:p>
        </w:tc>
        <w:tc>
          <w:tcPr>
            <w:tcW w:w="1483" w:type="dxa"/>
            <w:hideMark/>
            <w:tcMar>
              <w:top w:w="21" w:type="dxa"/>
              <w:left w:w="115" w:type="dxa"/>
              <w:bottom w:w="21" w:type="dxa"/>
              <w:right w:w="115" w:type="dxa"/>
            </w:tcMar>
            <w:shd w:val="clear" w:color="auto" w:fill="1F3864"/>
            <w:vAlign w:val="center"/>
          </w:tcPr>
          <w:p w14:paraId="60AFFB4D" w14:textId="77777777" w:rsidR="00AB7A9E" w:rsidRPr="00D84645" w:rsidRDefault="00AB7A9E" w:rsidP="00AB7A9E">
            <w:pPr>
              <w:spacing w:after="0" w:line="240" w:lineRule="auto" w:before="0"/>
              <w:rPr>
                <w:rFonts w:ascii="Open Sans" w:hAnsi="Open Sans" w:cs="Open Sans"/>
                <w:b/>
                <w:bCs/>
                <w:sz w:val="16"/>
                <w:szCs w:val="16"/>
              </w:rPr>
            </w:pPr>
            <w:r>
              <w:rPr>
                <w:bCs/>
                <w:color w:val="FFFFFF"/>
                <w:rFonts w:ascii="Open Sans" w:hAnsi="Open Sans" w:cs="Open Sans"/>
                <w:sz w:val="14"/>
                <w:szCs w:val="14"/>
              </w:rPr>
              <w:t>Document Type (P/R/F)</w:t>
            </w:r>
          </w:p>
        </w:tc>
        <w:tc>
          <w:tcPr>
            <w:tcW w:w="2321" w:type="dxa"/>
            <w:hideMark/>
            <w:tcMar>
              <w:top w:w="21" w:type="dxa"/>
              <w:left w:w="115" w:type="dxa"/>
              <w:bottom w:w="21" w:type="dxa"/>
              <w:right w:w="115" w:type="dxa"/>
            </w:tcMar>
            <w:shd w:val="clear" w:color="auto" w:fill="1F3864"/>
            <w:vAlign w:val="center"/>
          </w:tcPr>
          <w:p w14:paraId="5A489E93" w14:textId="77777777" w:rsidR="00AB7A9E" w:rsidRPr="00D84645" w:rsidRDefault="00AB7A9E" w:rsidP="00AB7A9E">
            <w:pPr>
              <w:spacing w:after="0" w:line="240" w:lineRule="auto" w:before="0"/>
              <w:rPr>
                <w:rFonts w:ascii="Open Sans" w:hAnsi="Open Sans" w:cs="Open Sans"/>
                <w:b/>
                <w:bCs/>
                <w:sz w:val="16"/>
                <w:szCs w:val="16"/>
              </w:rPr>
            </w:pPr>
            <w:r>
              <w:rPr>
                <w:bCs/>
                <w:color w:val="FFFFFF"/>
                <w:rFonts w:ascii="Open Sans" w:hAnsi="Open Sans" w:cs="Open Sans"/>
                <w:sz w:val="14"/>
                <w:szCs w:val="14"/>
              </w:rPr>
              <w:t>Applicant Document Title</w:t>
            </w:r>
          </w:p>
        </w:tc>
        <w:tc>
          <w:tcPr>
            <w:tcW w:w="1672" w:type="dxa"/>
            <w:hideMark/>
            <w:tcMar>
              <w:top w:w="21" w:type="dxa"/>
              <w:left w:w="115" w:type="dxa"/>
              <w:bottom w:w="21" w:type="dxa"/>
              <w:right w:w="115" w:type="dxa"/>
            </w:tcMar>
            <w:shd w:val="clear" w:color="auto" w:fill="1F3864"/>
            <w:vAlign w:val="center"/>
          </w:tcPr>
          <w:p w14:paraId="2EF852EE" w14:textId="77777777" w:rsidR="00AB7A9E" w:rsidRPr="00D84645" w:rsidRDefault="00AB7A9E" w:rsidP="00AB7A9E">
            <w:pPr>
              <w:spacing w:after="0" w:line="240" w:lineRule="auto" w:before="0"/>
              <w:rPr>
                <w:rFonts w:ascii="Open Sans" w:hAnsi="Open Sans" w:cs="Open Sans"/>
                <w:b/>
                <w:bCs/>
                <w:sz w:val="16"/>
                <w:szCs w:val="16"/>
              </w:rPr>
            </w:pPr>
            <w:r>
              <w:rPr>
                <w:bCs/>
                <w:color w:val="FFFFFF"/>
                <w:rFonts w:ascii="Open Sans" w:hAnsi="Open Sans" w:cs="Open Sans"/>
                <w:sz w:val="14"/>
                <w:szCs w:val="14"/>
              </w:rPr>
              <w:t>Applicant Document Reference</w:t>
            </w:r>
          </w:p>
        </w:tc>
        <w:tc>
          <w:tcPr>
            <w:tcW w:w="2787" w:type="dxa"/>
            <w:hideMark/>
            <w:tcMar>
              <w:top w:w="21" w:type="dxa"/>
              <w:left w:w="115" w:type="dxa"/>
              <w:bottom w:w="21" w:type="dxa"/>
              <w:right w:w="115" w:type="dxa"/>
            </w:tcMar>
            <w:shd w:val="clear" w:color="auto" w:fill="1F3864"/>
            <w:vAlign w:val="center"/>
          </w:tcPr>
          <w:p w14:paraId="07925306" w14:textId="77777777" w:rsidR="00AB7A9E" w:rsidRPr="00D84645" w:rsidRDefault="00AB7A9E" w:rsidP="00AB7A9E">
            <w:pPr>
              <w:spacing w:after="0" w:line="240" w:lineRule="auto" w:before="0"/>
              <w:rPr>
                <w:rFonts w:ascii="Open Sans" w:hAnsi="Open Sans" w:cs="Open Sans"/>
                <w:b/>
                <w:bCs/>
                <w:sz w:val="16"/>
                <w:szCs w:val="16"/>
              </w:rPr>
            </w:pPr>
            <w:r>
              <w:rPr>
                <w:bCs/>
                <w:color w:val="FFFFFF"/>
                <w:rFonts w:ascii="Open Sans" w:hAnsi="Open Sans" w:cs="Open Sans"/>
                <w:sz w:val="14"/>
                <w:szCs w:val="14"/>
              </w:rPr>
              <w:t>Brief Description of Content</w:t>
            </w:r>
          </w:p>
        </w:tc>
      </w:tr>
      <w:tr w:rsidR="00AB7A9E" w:rsidRPr="00AB7A9E" w14:paraId="1378CAC0" w14:textId="77777777" w:rsidTr="00D84645">
        <w:trPr>
          <w:cantSplit/>
        </w:trPr>
        <w:tc>
          <w:tcPr>
            <w:tcW w:w="1483" w:type="dxa"/>
            <w:hideMark/>
            <w:tcMar>
              <w:top w:w="21" w:type="dxa"/>
              <w:left w:w="115" w:type="dxa"/>
              <w:bottom w:w="21" w:type="dxa"/>
              <w:right w:w="115" w:type="dxa"/>
            </w:tcMar>
            <w:shd w:val="clear" w:color="auto" w:fill="FFFFFF"/>
          </w:tcPr>
          <w:p w14:paraId="5B49EF71"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5.1, 5.2</w:t>
            </w:r>
          </w:p>
        </w:tc>
        <w:tc>
          <w:tcPr>
            <w:tcW w:w="1483" w:type="dxa"/>
            <w:hideMark/>
            <w:tcMar>
              <w:top w:w="21" w:type="dxa"/>
              <w:left w:w="115" w:type="dxa"/>
              <w:bottom w:w="21" w:type="dxa"/>
              <w:right w:w="115" w:type="dxa"/>
            </w:tcMar>
            <w:shd w:val="clear" w:color="auto" w:fill="FFFFFF"/>
          </w:tcPr>
          <w:p w14:paraId="3E73A7E1"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75FC36C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Legal Status and Authority Procedure</w:t>
            </w:r>
          </w:p>
        </w:tc>
        <w:tc>
          <w:tcPr>
            <w:tcW w:w="1672" w:type="dxa"/>
            <w:tcMar>
              <w:top w:w="21" w:type="dxa"/>
              <w:left w:w="115" w:type="dxa"/>
              <w:bottom w:w="21" w:type="dxa"/>
              <w:right w:w="115" w:type="dxa"/>
            </w:tcMar>
            <w:shd w:val="clear" w:color="auto" w:fill="F2F5FA"/>
          </w:tcPr>
          <w:p w14:paraId="67CF7565"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CD78793"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Legal identity, authority to operate, scope of activities</w:t>
            </w:r>
          </w:p>
        </w:tc>
      </w:tr>
      <w:tr w:rsidR="00AB7A9E" w:rsidRPr="00AB7A9E" w14:paraId="0D8EF543" w14:textId="77777777" w:rsidTr="00D84645">
        <w:trPr>
          <w:cantSplit/>
        </w:trPr>
        <w:tc>
          <w:tcPr>
            <w:tcW w:w="1483" w:type="dxa"/>
            <w:hideMark/>
            <w:tcMar>
              <w:top w:w="21" w:type="dxa"/>
              <w:left w:w="115" w:type="dxa"/>
              <w:bottom w:w="21" w:type="dxa"/>
              <w:right w:w="115" w:type="dxa"/>
            </w:tcMar>
            <w:shd w:val="clear" w:color="auto" w:fill="FFFFFF"/>
          </w:tcPr>
          <w:p w14:paraId="1C06F20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5.3</w:t>
            </w:r>
          </w:p>
        </w:tc>
        <w:tc>
          <w:tcPr>
            <w:tcW w:w="1483" w:type="dxa"/>
            <w:hideMark/>
            <w:tcMar>
              <w:top w:w="21" w:type="dxa"/>
              <w:left w:w="115" w:type="dxa"/>
              <w:bottom w:w="21" w:type="dxa"/>
              <w:right w:w="115" w:type="dxa"/>
            </w:tcMar>
            <w:shd w:val="clear" w:color="auto" w:fill="FFFFFF"/>
          </w:tcPr>
          <w:p w14:paraId="517EEA6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0CF43E2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Impartiality Policy</w:t>
            </w:r>
          </w:p>
        </w:tc>
        <w:tc>
          <w:tcPr>
            <w:tcW w:w="1672" w:type="dxa"/>
            <w:tcMar>
              <w:top w:w="21" w:type="dxa"/>
              <w:left w:w="115" w:type="dxa"/>
              <w:bottom w:w="21" w:type="dxa"/>
              <w:right w:w="115" w:type="dxa"/>
            </w:tcMar>
            <w:shd w:val="clear" w:color="auto" w:fill="F2F5FA"/>
          </w:tcPr>
          <w:p w14:paraId="11021161"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7615F3A"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Impartiality principles and commitments</w:t>
            </w:r>
          </w:p>
        </w:tc>
      </w:tr>
      <w:tr w:rsidR="00AB7A9E" w:rsidRPr="00AB7A9E" w14:paraId="727AD82F" w14:textId="77777777" w:rsidTr="00D84645">
        <w:trPr>
          <w:cantSplit/>
        </w:trPr>
        <w:tc>
          <w:tcPr>
            <w:tcW w:w="1483" w:type="dxa"/>
            <w:hideMark/>
            <w:tcMar>
              <w:top w:w="21" w:type="dxa"/>
              <w:left w:w="115" w:type="dxa"/>
              <w:bottom w:w="21" w:type="dxa"/>
              <w:right w:w="115" w:type="dxa"/>
            </w:tcMar>
            <w:shd w:val="clear" w:color="auto" w:fill="FFFFFF"/>
          </w:tcPr>
          <w:p w14:paraId="4063BFD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5.3.3 to 5.3.5</w:t>
            </w:r>
          </w:p>
        </w:tc>
        <w:tc>
          <w:tcPr>
            <w:tcW w:w="1483" w:type="dxa"/>
            <w:hideMark/>
            <w:tcMar>
              <w:top w:w="21" w:type="dxa"/>
              <w:left w:w="115" w:type="dxa"/>
              <w:bottom w:w="21" w:type="dxa"/>
              <w:right w:w="115" w:type="dxa"/>
            </w:tcMar>
            <w:shd w:val="clear" w:color="auto" w:fill="FFFFFF"/>
          </w:tcPr>
          <w:p w14:paraId="4DC467C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02CE767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Impartiality Risk Assessment Procedure</w:t>
            </w:r>
          </w:p>
        </w:tc>
        <w:tc>
          <w:tcPr>
            <w:tcW w:w="1672" w:type="dxa"/>
            <w:tcMar>
              <w:top w:w="21" w:type="dxa"/>
              <w:left w:w="115" w:type="dxa"/>
              <w:bottom w:w="21" w:type="dxa"/>
              <w:right w:w="115" w:type="dxa"/>
            </w:tcMar>
            <w:shd w:val="clear" w:color="auto" w:fill="F2F5FA"/>
          </w:tcPr>
          <w:p w14:paraId="45A2A085"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0AF4F580"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Identification and treatment of risks to impartiality</w:t>
            </w:r>
          </w:p>
        </w:tc>
      </w:tr>
      <w:tr w:rsidR="00AB7A9E" w:rsidRPr="00AB7A9E" w14:paraId="1DC08C9F" w14:textId="77777777" w:rsidTr="00D84645">
        <w:trPr>
          <w:cantSplit/>
        </w:trPr>
        <w:tc>
          <w:tcPr>
            <w:tcW w:w="1483" w:type="dxa"/>
            <w:hideMark/>
            <w:tcMar>
              <w:top w:w="21" w:type="dxa"/>
              <w:left w:w="115" w:type="dxa"/>
              <w:bottom w:w="21" w:type="dxa"/>
              <w:right w:w="115" w:type="dxa"/>
            </w:tcMar>
            <w:shd w:val="clear" w:color="auto" w:fill="FFFFFF"/>
          </w:tcPr>
          <w:p w14:paraId="6DC4751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6.1</w:t>
            </w:r>
          </w:p>
        </w:tc>
        <w:tc>
          <w:tcPr>
            <w:tcW w:w="1483" w:type="dxa"/>
            <w:hideMark/>
            <w:tcMar>
              <w:top w:w="21" w:type="dxa"/>
              <w:left w:w="115" w:type="dxa"/>
              <w:bottom w:w="21" w:type="dxa"/>
              <w:right w:w="115" w:type="dxa"/>
            </w:tcMar>
            <w:shd w:val="clear" w:color="auto" w:fill="FFFFFF"/>
          </w:tcPr>
          <w:p w14:paraId="24CDC4E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0507DD5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Organizational Structure and Governance</w:t>
            </w:r>
          </w:p>
        </w:tc>
        <w:tc>
          <w:tcPr>
            <w:tcW w:w="1672" w:type="dxa"/>
            <w:tcMar>
              <w:top w:w="21" w:type="dxa"/>
              <w:left w:w="115" w:type="dxa"/>
              <w:bottom w:w="21" w:type="dxa"/>
              <w:right w:w="115" w:type="dxa"/>
            </w:tcMar>
            <w:shd w:val="clear" w:color="auto" w:fill="F2F5FA"/>
          </w:tcPr>
          <w:p w14:paraId="19C3ED8A"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0C7C75D1"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Roles, responsibilities, and reporting lines</w:t>
            </w:r>
          </w:p>
        </w:tc>
      </w:tr>
      <w:tr w:rsidR="00AB7A9E" w:rsidRPr="00AB7A9E" w14:paraId="501130A0" w14:textId="77777777" w:rsidTr="00D84645">
        <w:trPr>
          <w:cantSplit/>
        </w:trPr>
        <w:tc>
          <w:tcPr>
            <w:tcW w:w="1483" w:type="dxa"/>
            <w:hideMark/>
            <w:tcMar>
              <w:top w:w="21" w:type="dxa"/>
              <w:left w:w="115" w:type="dxa"/>
              <w:bottom w:w="21" w:type="dxa"/>
              <w:right w:w="115" w:type="dxa"/>
            </w:tcMar>
            <w:shd w:val="clear" w:color="auto" w:fill="FFFFFF"/>
          </w:tcPr>
          <w:p w14:paraId="7EDF845A"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lastRenderedPageBreak/>
              <w:t>6.1.3, 6.1.4</w:t>
            </w:r>
          </w:p>
        </w:tc>
        <w:tc>
          <w:tcPr>
            <w:tcW w:w="1483" w:type="dxa"/>
            <w:hideMark/>
            <w:tcMar>
              <w:top w:w="21" w:type="dxa"/>
              <w:left w:w="115" w:type="dxa"/>
              <w:bottom w:w="21" w:type="dxa"/>
              <w:right w:w="115" w:type="dxa"/>
            </w:tcMar>
            <w:shd w:val="clear" w:color="auto" w:fill="FFFFFF"/>
          </w:tcPr>
          <w:p w14:paraId="5FE573AB"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0093547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Organization Chart and Role Descriptions</w:t>
            </w:r>
          </w:p>
        </w:tc>
        <w:tc>
          <w:tcPr>
            <w:tcW w:w="1672" w:type="dxa"/>
            <w:tcMar>
              <w:top w:w="21" w:type="dxa"/>
              <w:left w:w="115" w:type="dxa"/>
              <w:bottom w:w="21" w:type="dxa"/>
              <w:right w:w="115" w:type="dxa"/>
            </w:tcMar>
            <w:shd w:val="clear" w:color="auto" w:fill="F2F5FA"/>
          </w:tcPr>
          <w:p w14:paraId="2F1B4D6A"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4575B799"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Governance structure and key personnel</w:t>
            </w:r>
          </w:p>
        </w:tc>
      </w:tr>
      <w:tr w:rsidR="00AB7A9E" w:rsidRPr="00AB7A9E" w14:paraId="0A092191" w14:textId="77777777" w:rsidTr="00D84645">
        <w:trPr>
          <w:cantSplit/>
        </w:trPr>
        <w:tc>
          <w:tcPr>
            <w:tcW w:w="1483" w:type="dxa"/>
            <w:hideMark/>
            <w:tcMar>
              <w:top w:w="21" w:type="dxa"/>
              <w:left w:w="115" w:type="dxa"/>
              <w:bottom w:w="21" w:type="dxa"/>
              <w:right w:w="115" w:type="dxa"/>
            </w:tcMar>
            <w:shd w:val="clear" w:color="auto" w:fill="FFFFFF"/>
          </w:tcPr>
          <w:p w14:paraId="3E8349A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7.1</w:t>
            </w:r>
          </w:p>
        </w:tc>
        <w:tc>
          <w:tcPr>
            <w:tcW w:w="1483" w:type="dxa"/>
            <w:hideMark/>
            <w:tcMar>
              <w:top w:w="21" w:type="dxa"/>
              <w:left w:w="115" w:type="dxa"/>
              <w:bottom w:w="21" w:type="dxa"/>
              <w:right w:w="115" w:type="dxa"/>
            </w:tcMar>
            <w:shd w:val="clear" w:color="auto" w:fill="FFFFFF"/>
          </w:tcPr>
          <w:p w14:paraId="4DADA293"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1942B480"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Resource Management Procedure</w:t>
            </w:r>
          </w:p>
        </w:tc>
        <w:tc>
          <w:tcPr>
            <w:tcW w:w="1672" w:type="dxa"/>
            <w:tcMar>
              <w:top w:w="21" w:type="dxa"/>
              <w:left w:w="115" w:type="dxa"/>
              <w:bottom w:w="21" w:type="dxa"/>
              <w:right w:w="115" w:type="dxa"/>
            </w:tcMar>
            <w:shd w:val="clear" w:color="auto" w:fill="F2F5FA"/>
          </w:tcPr>
          <w:p w14:paraId="2F1356D6"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3F71C66"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Allocation and control of resources</w:t>
            </w:r>
          </w:p>
        </w:tc>
      </w:tr>
      <w:tr w:rsidR="00AB7A9E" w:rsidRPr="00AB7A9E" w14:paraId="4FC4AF29" w14:textId="77777777" w:rsidTr="00D84645">
        <w:trPr>
          <w:cantSplit/>
        </w:trPr>
        <w:tc>
          <w:tcPr>
            <w:tcW w:w="1483" w:type="dxa"/>
            <w:hideMark/>
            <w:tcMar>
              <w:top w:w="21" w:type="dxa"/>
              <w:left w:w="115" w:type="dxa"/>
              <w:bottom w:w="21" w:type="dxa"/>
              <w:right w:w="115" w:type="dxa"/>
            </w:tcMar>
            <w:shd w:val="clear" w:color="auto" w:fill="FFFFFF"/>
          </w:tcPr>
          <w:p w14:paraId="1B59671C"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7.2, 7.3</w:t>
            </w:r>
          </w:p>
        </w:tc>
        <w:tc>
          <w:tcPr>
            <w:tcW w:w="1483" w:type="dxa"/>
            <w:hideMark/>
            <w:tcMar>
              <w:top w:w="21" w:type="dxa"/>
              <w:left w:w="115" w:type="dxa"/>
              <w:bottom w:w="21" w:type="dxa"/>
              <w:right w:w="115" w:type="dxa"/>
            </w:tcMar>
            <w:shd w:val="clear" w:color="auto" w:fill="FFFFFF"/>
          </w:tcPr>
          <w:p w14:paraId="4FD54FD3"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45642366"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Personnel Competence Records</w:t>
            </w:r>
          </w:p>
        </w:tc>
        <w:tc>
          <w:tcPr>
            <w:tcW w:w="1672" w:type="dxa"/>
            <w:tcMar>
              <w:top w:w="21" w:type="dxa"/>
              <w:left w:w="115" w:type="dxa"/>
              <w:bottom w:w="21" w:type="dxa"/>
              <w:right w:w="115" w:type="dxa"/>
            </w:tcMar>
            <w:shd w:val="clear" w:color="auto" w:fill="F2F5FA"/>
          </w:tcPr>
          <w:p w14:paraId="2DAEE06A"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28E40C9D"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Qualifications, training, and experience records</w:t>
            </w:r>
          </w:p>
        </w:tc>
      </w:tr>
      <w:tr w:rsidR="00AB7A9E" w:rsidRPr="00AB7A9E" w14:paraId="740A1DDA" w14:textId="77777777" w:rsidTr="00D84645">
        <w:trPr>
          <w:cantSplit/>
        </w:trPr>
        <w:tc>
          <w:tcPr>
            <w:tcW w:w="1483" w:type="dxa"/>
            <w:hideMark/>
            <w:tcMar>
              <w:top w:w="21" w:type="dxa"/>
              <w:left w:w="115" w:type="dxa"/>
              <w:bottom w:w="21" w:type="dxa"/>
              <w:right w:w="115" w:type="dxa"/>
            </w:tcMar>
            <w:shd w:val="clear" w:color="auto" w:fill="FFFFFF"/>
          </w:tcPr>
          <w:p w14:paraId="4780A6B7"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7.3</w:t>
            </w:r>
          </w:p>
        </w:tc>
        <w:tc>
          <w:tcPr>
            <w:tcW w:w="1483" w:type="dxa"/>
            <w:hideMark/>
            <w:tcMar>
              <w:top w:w="21" w:type="dxa"/>
              <w:left w:w="115" w:type="dxa"/>
              <w:bottom w:w="21" w:type="dxa"/>
              <w:right w:w="115" w:type="dxa"/>
            </w:tcMar>
            <w:shd w:val="clear" w:color="auto" w:fill="FFFFFF"/>
          </w:tcPr>
          <w:p w14:paraId="2D8886C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69A696D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Competence Management Procedure</w:t>
            </w:r>
          </w:p>
        </w:tc>
        <w:tc>
          <w:tcPr>
            <w:tcW w:w="1672" w:type="dxa"/>
            <w:tcMar>
              <w:top w:w="21" w:type="dxa"/>
              <w:left w:w="115" w:type="dxa"/>
              <w:bottom w:w="21" w:type="dxa"/>
              <w:right w:w="115" w:type="dxa"/>
            </w:tcMar>
            <w:shd w:val="clear" w:color="auto" w:fill="F2F5FA"/>
          </w:tcPr>
          <w:p w14:paraId="36F6AD0C"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30597C81"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Determination, evaluation, and monitoring of competence</w:t>
            </w:r>
          </w:p>
        </w:tc>
      </w:tr>
      <w:tr w:rsidR="00AB7A9E" w:rsidRPr="00AB7A9E" w14:paraId="2C77BF9A" w14:textId="77777777" w:rsidTr="00D84645">
        <w:trPr>
          <w:cantSplit/>
        </w:trPr>
        <w:tc>
          <w:tcPr>
            <w:tcW w:w="1483" w:type="dxa"/>
            <w:hideMark/>
            <w:tcMar>
              <w:top w:w="21" w:type="dxa"/>
              <w:left w:w="115" w:type="dxa"/>
              <w:bottom w:w="21" w:type="dxa"/>
              <w:right w:w="115" w:type="dxa"/>
            </w:tcMar>
            <w:shd w:val="clear" w:color="auto" w:fill="FFFFFF"/>
          </w:tcPr>
          <w:p w14:paraId="43282EDA"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7.4</w:t>
            </w:r>
          </w:p>
        </w:tc>
        <w:tc>
          <w:tcPr>
            <w:tcW w:w="1483" w:type="dxa"/>
            <w:hideMark/>
            <w:tcMar>
              <w:top w:w="21" w:type="dxa"/>
              <w:left w:w="115" w:type="dxa"/>
              <w:bottom w:w="21" w:type="dxa"/>
              <w:right w:w="115" w:type="dxa"/>
            </w:tcMar>
            <w:shd w:val="clear" w:color="auto" w:fill="FFFFFF"/>
          </w:tcPr>
          <w:p w14:paraId="779A485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74D742EB"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Use of External Validators or Verifiers Procedure</w:t>
            </w:r>
          </w:p>
        </w:tc>
        <w:tc>
          <w:tcPr>
            <w:tcW w:w="1672" w:type="dxa"/>
            <w:tcMar>
              <w:top w:w="21" w:type="dxa"/>
              <w:left w:w="115" w:type="dxa"/>
              <w:bottom w:w="21" w:type="dxa"/>
              <w:right w:w="115" w:type="dxa"/>
            </w:tcMar>
            <w:shd w:val="clear" w:color="auto" w:fill="F2F5FA"/>
          </w:tcPr>
          <w:p w14:paraId="012F2C7C"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09CA2EF2"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Subcontracting controls and responsibilities</w:t>
            </w:r>
          </w:p>
        </w:tc>
      </w:tr>
      <w:tr w:rsidR="00AB7A9E" w:rsidRPr="00AB7A9E" w14:paraId="435BBAB8" w14:textId="77777777" w:rsidTr="00D84645">
        <w:trPr>
          <w:cantSplit/>
        </w:trPr>
        <w:tc>
          <w:tcPr>
            <w:tcW w:w="1483" w:type="dxa"/>
            <w:hideMark/>
            <w:tcMar>
              <w:top w:w="21" w:type="dxa"/>
              <w:left w:w="115" w:type="dxa"/>
              <w:bottom w:w="21" w:type="dxa"/>
              <w:right w:w="115" w:type="dxa"/>
            </w:tcMar>
            <w:shd w:val="clear" w:color="auto" w:fill="FFFFFF"/>
          </w:tcPr>
          <w:p w14:paraId="08FE3314"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8, 9.1</w:t>
            </w:r>
          </w:p>
        </w:tc>
        <w:tc>
          <w:tcPr>
            <w:tcW w:w="1483" w:type="dxa"/>
            <w:hideMark/>
            <w:tcMar>
              <w:top w:w="21" w:type="dxa"/>
              <w:left w:w="115" w:type="dxa"/>
              <w:bottom w:w="21" w:type="dxa"/>
              <w:right w:w="115" w:type="dxa"/>
            </w:tcMar>
            <w:shd w:val="clear" w:color="auto" w:fill="FFFFFF"/>
          </w:tcPr>
          <w:p w14:paraId="1AFA43F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0E0E5E0C"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Validation and Verification Process Procedure</w:t>
            </w:r>
          </w:p>
        </w:tc>
        <w:tc>
          <w:tcPr>
            <w:tcW w:w="1672" w:type="dxa"/>
            <w:tcMar>
              <w:top w:w="21" w:type="dxa"/>
              <w:left w:w="115" w:type="dxa"/>
              <w:bottom w:w="21" w:type="dxa"/>
              <w:right w:w="115" w:type="dxa"/>
            </w:tcMar>
            <w:shd w:val="clear" w:color="auto" w:fill="F2F5FA"/>
          </w:tcPr>
          <w:p w14:paraId="583A9F21"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5BF78FFD"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Overall process from engagement to conclusion</w:t>
            </w:r>
          </w:p>
        </w:tc>
      </w:tr>
      <w:tr w:rsidR="00AB7A9E" w:rsidRPr="00AB7A9E" w14:paraId="314FA92F" w14:textId="77777777" w:rsidTr="00D84645">
        <w:trPr>
          <w:cantSplit/>
        </w:trPr>
        <w:tc>
          <w:tcPr>
            <w:tcW w:w="1483" w:type="dxa"/>
            <w:hideMark/>
            <w:tcMar>
              <w:top w:w="21" w:type="dxa"/>
              <w:left w:w="115" w:type="dxa"/>
              <w:bottom w:w="21" w:type="dxa"/>
              <w:right w:w="115" w:type="dxa"/>
            </w:tcMar>
            <w:shd w:val="clear" w:color="auto" w:fill="FFFFFF"/>
          </w:tcPr>
          <w:p w14:paraId="31170E9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9.4</w:t>
            </w:r>
          </w:p>
        </w:tc>
        <w:tc>
          <w:tcPr>
            <w:tcW w:w="1483" w:type="dxa"/>
            <w:hideMark/>
            <w:tcMar>
              <w:top w:w="21" w:type="dxa"/>
              <w:left w:w="115" w:type="dxa"/>
              <w:bottom w:w="21" w:type="dxa"/>
              <w:right w:w="115" w:type="dxa"/>
            </w:tcMar>
            <w:shd w:val="clear" w:color="auto" w:fill="FFFFFF"/>
          </w:tcPr>
          <w:p w14:paraId="5C96B5D4"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1CCA681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Validation or Verification Plan</w:t>
            </w:r>
          </w:p>
        </w:tc>
        <w:tc>
          <w:tcPr>
            <w:tcW w:w="1672" w:type="dxa"/>
            <w:tcMar>
              <w:top w:w="21" w:type="dxa"/>
              <w:left w:w="115" w:type="dxa"/>
              <w:bottom w:w="21" w:type="dxa"/>
              <w:right w:w="115" w:type="dxa"/>
            </w:tcMar>
            <w:shd w:val="clear" w:color="auto" w:fill="F2F5FA"/>
          </w:tcPr>
          <w:p w14:paraId="1C085802"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0724FECD"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Activity-specific planning and scope definition</w:t>
            </w:r>
          </w:p>
        </w:tc>
      </w:tr>
      <w:tr w:rsidR="00AB7A9E" w:rsidRPr="00AB7A9E" w14:paraId="15AD4305" w14:textId="77777777" w:rsidTr="00D84645">
        <w:trPr>
          <w:cantSplit/>
        </w:trPr>
        <w:tc>
          <w:tcPr>
            <w:tcW w:w="1483" w:type="dxa"/>
            <w:hideMark/>
            <w:tcMar>
              <w:top w:w="21" w:type="dxa"/>
              <w:left w:w="115" w:type="dxa"/>
              <w:bottom w:w="21" w:type="dxa"/>
              <w:right w:w="115" w:type="dxa"/>
            </w:tcMar>
            <w:shd w:val="clear" w:color="auto" w:fill="FFFFFF"/>
          </w:tcPr>
          <w:p w14:paraId="581A3814"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9.5.5</w:t>
            </w:r>
          </w:p>
        </w:tc>
        <w:tc>
          <w:tcPr>
            <w:tcW w:w="1483" w:type="dxa"/>
            <w:hideMark/>
            <w:tcMar>
              <w:top w:w="21" w:type="dxa"/>
              <w:left w:w="115" w:type="dxa"/>
              <w:bottom w:w="21" w:type="dxa"/>
              <w:right w:w="115" w:type="dxa"/>
            </w:tcMar>
            <w:shd w:val="clear" w:color="auto" w:fill="FFFFFF"/>
          </w:tcPr>
          <w:p w14:paraId="00E64677"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1D29E5A0"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Validation or Verification Report</w:t>
            </w:r>
          </w:p>
        </w:tc>
        <w:tc>
          <w:tcPr>
            <w:tcW w:w="1672" w:type="dxa"/>
            <w:tcMar>
              <w:top w:w="21" w:type="dxa"/>
              <w:left w:w="115" w:type="dxa"/>
              <w:bottom w:w="21" w:type="dxa"/>
              <w:right w:w="115" w:type="dxa"/>
            </w:tcMar>
            <w:shd w:val="clear" w:color="auto" w:fill="F2F5FA"/>
          </w:tcPr>
          <w:p w14:paraId="6B5AECE9"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A3F9E6C"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Findings, evidence, and conclusions</w:t>
            </w:r>
          </w:p>
        </w:tc>
      </w:tr>
      <w:tr w:rsidR="00AB7A9E" w:rsidRPr="00AB7A9E" w14:paraId="5937F647" w14:textId="77777777" w:rsidTr="00D84645">
        <w:trPr>
          <w:cantSplit/>
        </w:trPr>
        <w:tc>
          <w:tcPr>
            <w:tcW w:w="1483" w:type="dxa"/>
            <w:hideMark/>
            <w:tcMar>
              <w:top w:w="21" w:type="dxa"/>
              <w:left w:w="115" w:type="dxa"/>
              <w:bottom w:w="21" w:type="dxa"/>
              <w:right w:w="115" w:type="dxa"/>
            </w:tcMar>
            <w:shd w:val="clear" w:color="auto" w:fill="FFFFFF"/>
          </w:tcPr>
          <w:p w14:paraId="32F0C99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9.6, 9.7.1</w:t>
            </w:r>
          </w:p>
        </w:tc>
        <w:tc>
          <w:tcPr>
            <w:tcW w:w="1483" w:type="dxa"/>
            <w:hideMark/>
            <w:tcMar>
              <w:top w:w="21" w:type="dxa"/>
              <w:left w:w="115" w:type="dxa"/>
              <w:bottom w:w="21" w:type="dxa"/>
              <w:right w:w="115" w:type="dxa"/>
            </w:tcMar>
            <w:shd w:val="clear" w:color="auto" w:fill="FFFFFF"/>
          </w:tcPr>
          <w:p w14:paraId="5A739215"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1EB807BF"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Review and Decision-Making Procedure</w:t>
            </w:r>
          </w:p>
        </w:tc>
        <w:tc>
          <w:tcPr>
            <w:tcW w:w="1672" w:type="dxa"/>
            <w:tcMar>
              <w:top w:w="21" w:type="dxa"/>
              <w:left w:w="115" w:type="dxa"/>
              <w:bottom w:w="21" w:type="dxa"/>
              <w:right w:w="115" w:type="dxa"/>
            </w:tcMar>
            <w:shd w:val="clear" w:color="auto" w:fill="F2F5FA"/>
          </w:tcPr>
          <w:p w14:paraId="150DF53E"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5386109B"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Independent review prior to statement issuance</w:t>
            </w:r>
          </w:p>
        </w:tc>
      </w:tr>
      <w:tr w:rsidR="00AB7A9E" w:rsidRPr="00AB7A9E" w14:paraId="7502D555" w14:textId="77777777" w:rsidTr="00D84645">
        <w:trPr>
          <w:cantSplit/>
        </w:trPr>
        <w:tc>
          <w:tcPr>
            <w:tcW w:w="1483" w:type="dxa"/>
            <w:hideMark/>
            <w:tcMar>
              <w:top w:w="21" w:type="dxa"/>
              <w:left w:w="115" w:type="dxa"/>
              <w:bottom w:w="21" w:type="dxa"/>
              <w:right w:w="115" w:type="dxa"/>
            </w:tcMar>
            <w:shd w:val="clear" w:color="auto" w:fill="FFFFFF"/>
          </w:tcPr>
          <w:p w14:paraId="52EFF82E"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9.7.2</w:t>
            </w:r>
          </w:p>
        </w:tc>
        <w:tc>
          <w:tcPr>
            <w:tcW w:w="1483" w:type="dxa"/>
            <w:hideMark/>
            <w:tcMar>
              <w:top w:w="21" w:type="dxa"/>
              <w:left w:w="115" w:type="dxa"/>
              <w:bottom w:w="21" w:type="dxa"/>
              <w:right w:w="115" w:type="dxa"/>
            </w:tcMar>
            <w:shd w:val="clear" w:color="auto" w:fill="FFFFFF"/>
          </w:tcPr>
          <w:p w14:paraId="5B10D640"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2FF8316A"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Validation or Verification Statement</w:t>
            </w:r>
          </w:p>
        </w:tc>
        <w:tc>
          <w:tcPr>
            <w:tcW w:w="1672" w:type="dxa"/>
            <w:tcMar>
              <w:top w:w="21" w:type="dxa"/>
              <w:left w:w="115" w:type="dxa"/>
              <w:bottom w:w="21" w:type="dxa"/>
              <w:right w:w="115" w:type="dxa"/>
            </w:tcMar>
            <w:shd w:val="clear" w:color="auto" w:fill="F2F5FA"/>
          </w:tcPr>
          <w:p w14:paraId="5F8C7304"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2A25538B"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Formal statement issued to clients</w:t>
            </w:r>
          </w:p>
        </w:tc>
      </w:tr>
      <w:tr w:rsidR="00AB7A9E" w:rsidRPr="00AB7A9E" w14:paraId="441DBDA5" w14:textId="77777777" w:rsidTr="00D84645">
        <w:trPr>
          <w:cantSplit/>
        </w:trPr>
        <w:tc>
          <w:tcPr>
            <w:tcW w:w="1483" w:type="dxa"/>
            <w:hideMark/>
            <w:tcMar>
              <w:top w:w="21" w:type="dxa"/>
              <w:left w:w="115" w:type="dxa"/>
              <w:bottom w:w="21" w:type="dxa"/>
              <w:right w:w="115" w:type="dxa"/>
            </w:tcMar>
            <w:shd w:val="clear" w:color="auto" w:fill="FFFFFF"/>
          </w:tcPr>
          <w:p w14:paraId="08BF15EB"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9.9, 9.10</w:t>
            </w:r>
          </w:p>
        </w:tc>
        <w:tc>
          <w:tcPr>
            <w:tcW w:w="1483" w:type="dxa"/>
            <w:hideMark/>
            <w:tcMar>
              <w:top w:w="21" w:type="dxa"/>
              <w:left w:w="115" w:type="dxa"/>
              <w:bottom w:w="21" w:type="dxa"/>
              <w:right w:w="115" w:type="dxa"/>
            </w:tcMar>
            <w:shd w:val="clear" w:color="auto" w:fill="FFFFFF"/>
          </w:tcPr>
          <w:p w14:paraId="25B88B66"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33C89648"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Complaints and Appeals Procedure</w:t>
            </w:r>
          </w:p>
        </w:tc>
        <w:tc>
          <w:tcPr>
            <w:tcW w:w="1672" w:type="dxa"/>
            <w:tcMar>
              <w:top w:w="21" w:type="dxa"/>
              <w:left w:w="115" w:type="dxa"/>
              <w:bottom w:w="21" w:type="dxa"/>
              <w:right w:w="115" w:type="dxa"/>
            </w:tcMar>
            <w:shd w:val="clear" w:color="auto" w:fill="F2F5FA"/>
          </w:tcPr>
          <w:p w14:paraId="313A13E9"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C1A9DA0"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Handling of complaints and appeals</w:t>
            </w:r>
          </w:p>
        </w:tc>
      </w:tr>
      <w:tr w:rsidR="00AB7A9E" w:rsidRPr="00AB7A9E" w14:paraId="3EB78BCE" w14:textId="77777777" w:rsidTr="00D84645">
        <w:trPr>
          <w:cantSplit/>
        </w:trPr>
        <w:tc>
          <w:tcPr>
            <w:tcW w:w="1483" w:type="dxa"/>
            <w:hideMark/>
            <w:tcMar>
              <w:top w:w="21" w:type="dxa"/>
              <w:left w:w="115" w:type="dxa"/>
              <w:bottom w:w="21" w:type="dxa"/>
              <w:right w:w="115" w:type="dxa"/>
            </w:tcMar>
            <w:shd w:val="clear" w:color="auto" w:fill="FFFFFF"/>
          </w:tcPr>
          <w:p w14:paraId="44013776"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9.11</w:t>
            </w:r>
          </w:p>
        </w:tc>
        <w:tc>
          <w:tcPr>
            <w:tcW w:w="1483" w:type="dxa"/>
            <w:hideMark/>
            <w:tcMar>
              <w:top w:w="21" w:type="dxa"/>
              <w:left w:w="115" w:type="dxa"/>
              <w:bottom w:w="21" w:type="dxa"/>
              <w:right w:w="115" w:type="dxa"/>
            </w:tcMar>
            <w:shd w:val="clear" w:color="auto" w:fill="FFFFFF"/>
          </w:tcPr>
          <w:p w14:paraId="7DB97F8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505D8FAB"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Records Control Procedure</w:t>
            </w:r>
          </w:p>
        </w:tc>
        <w:tc>
          <w:tcPr>
            <w:tcW w:w="1672" w:type="dxa"/>
            <w:tcMar>
              <w:top w:w="21" w:type="dxa"/>
              <w:left w:w="115" w:type="dxa"/>
              <w:bottom w:w="21" w:type="dxa"/>
              <w:right w:w="115" w:type="dxa"/>
            </w:tcMar>
            <w:shd w:val="clear" w:color="auto" w:fill="F2F5FA"/>
          </w:tcPr>
          <w:p w14:paraId="305D6D1C"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0B2FAAC9"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Identification, retention, and protection of records</w:t>
            </w:r>
          </w:p>
        </w:tc>
      </w:tr>
      <w:tr w:rsidR="00AB7A9E" w:rsidRPr="00AB7A9E" w14:paraId="08FBA6BC" w14:textId="77777777" w:rsidTr="00D84645">
        <w:trPr>
          <w:cantSplit/>
        </w:trPr>
        <w:tc>
          <w:tcPr>
            <w:tcW w:w="1483" w:type="dxa"/>
            <w:hideMark/>
            <w:tcMar>
              <w:top w:w="21" w:type="dxa"/>
              <w:left w:w="115" w:type="dxa"/>
              <w:bottom w:w="21" w:type="dxa"/>
              <w:right w:w="115" w:type="dxa"/>
            </w:tcMar>
            <w:shd w:val="clear" w:color="auto" w:fill="FFFFFF"/>
          </w:tcPr>
          <w:p w14:paraId="227B2CD0"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10.1, 10.2</w:t>
            </w:r>
          </w:p>
        </w:tc>
        <w:tc>
          <w:tcPr>
            <w:tcW w:w="1483" w:type="dxa"/>
            <w:hideMark/>
            <w:tcMar>
              <w:top w:w="21" w:type="dxa"/>
              <w:left w:w="115" w:type="dxa"/>
              <w:bottom w:w="21" w:type="dxa"/>
              <w:right w:w="115" w:type="dxa"/>
            </w:tcMar>
            <w:shd w:val="clear" w:color="auto" w:fill="FFFFFF"/>
          </w:tcPr>
          <w:p w14:paraId="6A72EC45"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55DF028F"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Information and Communication Procedure</w:t>
            </w:r>
          </w:p>
        </w:tc>
        <w:tc>
          <w:tcPr>
            <w:tcW w:w="1672" w:type="dxa"/>
            <w:tcMar>
              <w:top w:w="21" w:type="dxa"/>
              <w:left w:w="115" w:type="dxa"/>
              <w:bottom w:w="21" w:type="dxa"/>
              <w:right w:w="115" w:type="dxa"/>
            </w:tcMar>
            <w:shd w:val="clear" w:color="auto" w:fill="F2F5FA"/>
          </w:tcPr>
          <w:p w14:paraId="67720C93"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1D59616F"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Client communication and public information</w:t>
            </w:r>
          </w:p>
        </w:tc>
      </w:tr>
      <w:tr w:rsidR="00AB7A9E" w:rsidRPr="00AB7A9E" w14:paraId="77BB9759" w14:textId="77777777" w:rsidTr="00D84645">
        <w:trPr>
          <w:cantSplit/>
        </w:trPr>
        <w:tc>
          <w:tcPr>
            <w:tcW w:w="1483" w:type="dxa"/>
            <w:hideMark/>
            <w:tcMar>
              <w:top w:w="21" w:type="dxa"/>
              <w:left w:w="115" w:type="dxa"/>
              <w:bottom w:w="21" w:type="dxa"/>
              <w:right w:w="115" w:type="dxa"/>
            </w:tcMar>
            <w:shd w:val="clear" w:color="auto" w:fill="FFFFFF"/>
          </w:tcPr>
          <w:p w14:paraId="393831BF"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10.4</w:t>
            </w:r>
          </w:p>
        </w:tc>
        <w:tc>
          <w:tcPr>
            <w:tcW w:w="1483" w:type="dxa"/>
            <w:hideMark/>
            <w:tcMar>
              <w:top w:w="21" w:type="dxa"/>
              <w:left w:w="115" w:type="dxa"/>
              <w:bottom w:w="21" w:type="dxa"/>
              <w:right w:w="115" w:type="dxa"/>
            </w:tcMar>
            <w:shd w:val="clear" w:color="auto" w:fill="FFFFFF"/>
          </w:tcPr>
          <w:p w14:paraId="3BD92FBF"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1609978B"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Confidentiality Procedure</w:t>
            </w:r>
          </w:p>
        </w:tc>
        <w:tc>
          <w:tcPr>
            <w:tcW w:w="1672" w:type="dxa"/>
            <w:tcMar>
              <w:top w:w="21" w:type="dxa"/>
              <w:left w:w="115" w:type="dxa"/>
              <w:bottom w:w="21" w:type="dxa"/>
              <w:right w:w="115" w:type="dxa"/>
            </w:tcMar>
            <w:shd w:val="clear" w:color="auto" w:fill="F2F5FA"/>
          </w:tcPr>
          <w:p w14:paraId="09076B38"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7CA8EDE6"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Protection and handling of confidential information</w:t>
            </w:r>
          </w:p>
        </w:tc>
      </w:tr>
      <w:tr w:rsidR="00AB7A9E" w:rsidRPr="00AB7A9E" w14:paraId="31014343" w14:textId="77777777" w:rsidTr="00D84645">
        <w:trPr>
          <w:cantSplit/>
        </w:trPr>
        <w:tc>
          <w:tcPr>
            <w:tcW w:w="1483" w:type="dxa"/>
            <w:hideMark/>
            <w:tcMar>
              <w:top w:w="21" w:type="dxa"/>
              <w:left w:w="115" w:type="dxa"/>
              <w:bottom w:w="21" w:type="dxa"/>
              <w:right w:w="115" w:type="dxa"/>
            </w:tcMar>
            <w:shd w:val="clear" w:color="auto" w:fill="FFFFFF"/>
          </w:tcPr>
          <w:p w14:paraId="72AA28D7"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10.4</w:t>
            </w:r>
          </w:p>
        </w:tc>
        <w:tc>
          <w:tcPr>
            <w:tcW w:w="1483" w:type="dxa"/>
            <w:hideMark/>
            <w:tcMar>
              <w:top w:w="21" w:type="dxa"/>
              <w:left w:w="115" w:type="dxa"/>
              <w:bottom w:w="21" w:type="dxa"/>
              <w:right w:w="115" w:type="dxa"/>
            </w:tcMar>
            <w:shd w:val="clear" w:color="auto" w:fill="FFFFFF"/>
          </w:tcPr>
          <w:p w14:paraId="04EDB586"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2E597B12"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Data and Information Security Procedure</w:t>
            </w:r>
          </w:p>
        </w:tc>
        <w:tc>
          <w:tcPr>
            <w:tcW w:w="1672" w:type="dxa"/>
            <w:tcMar>
              <w:top w:w="21" w:type="dxa"/>
              <w:left w:w="115" w:type="dxa"/>
              <w:bottom w:w="21" w:type="dxa"/>
              <w:right w:w="115" w:type="dxa"/>
            </w:tcMar>
            <w:shd w:val="clear" w:color="auto" w:fill="F2F5FA"/>
          </w:tcPr>
          <w:p w14:paraId="39D32D84"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758601D5"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Integrity and security of data</w:t>
            </w:r>
          </w:p>
        </w:tc>
      </w:tr>
      <w:tr w:rsidR="00AB7A9E" w:rsidRPr="00AB7A9E" w14:paraId="4E93E3D4" w14:textId="77777777" w:rsidTr="00D84645">
        <w:trPr>
          <w:cantSplit/>
        </w:trPr>
        <w:tc>
          <w:tcPr>
            <w:tcW w:w="1483" w:type="dxa"/>
            <w:hideMark/>
            <w:tcMar>
              <w:top w:w="21" w:type="dxa"/>
              <w:left w:w="115" w:type="dxa"/>
              <w:bottom w:w="21" w:type="dxa"/>
              <w:right w:w="115" w:type="dxa"/>
            </w:tcMar>
            <w:shd w:val="clear" w:color="auto" w:fill="FFFFFF"/>
          </w:tcPr>
          <w:p w14:paraId="187E36FC"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11.2</w:t>
            </w:r>
          </w:p>
        </w:tc>
        <w:tc>
          <w:tcPr>
            <w:tcW w:w="1483" w:type="dxa"/>
            <w:hideMark/>
            <w:tcMar>
              <w:top w:w="21" w:type="dxa"/>
              <w:left w:w="115" w:type="dxa"/>
              <w:bottom w:w="21" w:type="dxa"/>
              <w:right w:w="115" w:type="dxa"/>
            </w:tcMar>
            <w:shd w:val="clear" w:color="auto" w:fill="FFFFFF"/>
          </w:tcPr>
          <w:p w14:paraId="3D102CA0"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308CD01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Management Review Procedure</w:t>
            </w:r>
          </w:p>
        </w:tc>
        <w:tc>
          <w:tcPr>
            <w:tcW w:w="1672" w:type="dxa"/>
            <w:tcMar>
              <w:top w:w="21" w:type="dxa"/>
              <w:left w:w="115" w:type="dxa"/>
              <w:bottom w:w="21" w:type="dxa"/>
              <w:right w:w="115" w:type="dxa"/>
            </w:tcMar>
            <w:shd w:val="clear" w:color="auto" w:fill="F2F5FA"/>
          </w:tcPr>
          <w:p w14:paraId="2518C825"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42C30497"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Review of system performance and effectiveness</w:t>
            </w:r>
          </w:p>
        </w:tc>
      </w:tr>
      <w:tr w:rsidR="00AB7A9E" w:rsidRPr="00AB7A9E" w14:paraId="2DEF213C" w14:textId="77777777" w:rsidTr="00D84645">
        <w:trPr>
          <w:cantSplit/>
        </w:trPr>
        <w:tc>
          <w:tcPr>
            <w:tcW w:w="1483" w:type="dxa"/>
            <w:hideMark/>
            <w:tcMar>
              <w:top w:w="21" w:type="dxa"/>
              <w:left w:w="115" w:type="dxa"/>
              <w:bottom w:w="21" w:type="dxa"/>
              <w:right w:w="115" w:type="dxa"/>
            </w:tcMar>
            <w:shd w:val="clear" w:color="auto" w:fill="FFFFFF"/>
          </w:tcPr>
          <w:p w14:paraId="1A982717"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11.2.2, 11.2.3</w:t>
            </w:r>
          </w:p>
        </w:tc>
        <w:tc>
          <w:tcPr>
            <w:tcW w:w="1483" w:type="dxa"/>
            <w:hideMark/>
            <w:tcMar>
              <w:top w:w="21" w:type="dxa"/>
              <w:left w:w="115" w:type="dxa"/>
              <w:bottom w:w="21" w:type="dxa"/>
              <w:right w:w="115" w:type="dxa"/>
            </w:tcMar>
            <w:shd w:val="clear" w:color="auto" w:fill="FFFFFF"/>
          </w:tcPr>
          <w:p w14:paraId="5A20667C"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280887AD"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Management Review Records</w:t>
            </w:r>
          </w:p>
        </w:tc>
        <w:tc>
          <w:tcPr>
            <w:tcW w:w="1672" w:type="dxa"/>
            <w:tcMar>
              <w:top w:w="21" w:type="dxa"/>
              <w:left w:w="115" w:type="dxa"/>
              <w:bottom w:w="21" w:type="dxa"/>
              <w:right w:w="115" w:type="dxa"/>
            </w:tcMar>
            <w:shd w:val="clear" w:color="auto" w:fill="F2F5FA"/>
          </w:tcPr>
          <w:p w14:paraId="6A49CF83"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2CAAC25C"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Evidence of management reviews</w:t>
            </w:r>
          </w:p>
        </w:tc>
      </w:tr>
      <w:tr w:rsidR="00AB7A9E" w:rsidRPr="00AB7A9E" w14:paraId="030E1BFB" w14:textId="77777777" w:rsidTr="00D84645">
        <w:trPr>
          <w:cantSplit/>
        </w:trPr>
        <w:tc>
          <w:tcPr>
            <w:tcW w:w="1483" w:type="dxa"/>
            <w:hideMark/>
            <w:tcMar>
              <w:top w:w="21" w:type="dxa"/>
              <w:left w:w="115" w:type="dxa"/>
              <w:bottom w:w="21" w:type="dxa"/>
              <w:right w:w="115" w:type="dxa"/>
            </w:tcMar>
            <w:shd w:val="clear" w:color="auto" w:fill="FFFFFF"/>
          </w:tcPr>
          <w:p w14:paraId="49DABE28"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11.3</w:t>
            </w:r>
          </w:p>
        </w:tc>
        <w:tc>
          <w:tcPr>
            <w:tcW w:w="1483" w:type="dxa"/>
            <w:hideMark/>
            <w:tcMar>
              <w:top w:w="21" w:type="dxa"/>
              <w:left w:w="115" w:type="dxa"/>
              <w:bottom w:w="21" w:type="dxa"/>
              <w:right w:w="115" w:type="dxa"/>
            </w:tcMar>
            <w:shd w:val="clear" w:color="auto" w:fill="FFFFFF"/>
          </w:tcPr>
          <w:p w14:paraId="67BDE9AF"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7BBAC0A7"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Internal Audit Procedure</w:t>
            </w:r>
          </w:p>
        </w:tc>
        <w:tc>
          <w:tcPr>
            <w:tcW w:w="1672" w:type="dxa"/>
            <w:tcMar>
              <w:top w:w="21" w:type="dxa"/>
              <w:left w:w="115" w:type="dxa"/>
              <w:bottom w:w="21" w:type="dxa"/>
              <w:right w:w="115" w:type="dxa"/>
            </w:tcMar>
            <w:shd w:val="clear" w:color="auto" w:fill="F2F5FA"/>
          </w:tcPr>
          <w:p w14:paraId="467DBDF4"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60ED1A12"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Internal review of conformity with ISO/IEC 17029</w:t>
            </w:r>
          </w:p>
        </w:tc>
      </w:tr>
      <w:tr w:rsidR="00AB7A9E" w:rsidRPr="00AB7A9E" w14:paraId="28CD5AFB" w14:textId="77777777" w:rsidTr="00D84645">
        <w:trPr>
          <w:cantSplit/>
        </w:trPr>
        <w:tc>
          <w:tcPr>
            <w:tcW w:w="1483" w:type="dxa"/>
            <w:hideMark/>
            <w:tcMar>
              <w:top w:w="21" w:type="dxa"/>
              <w:left w:w="115" w:type="dxa"/>
              <w:bottom w:w="21" w:type="dxa"/>
              <w:right w:w="115" w:type="dxa"/>
            </w:tcMar>
            <w:shd w:val="clear" w:color="auto" w:fill="FFFFFF"/>
          </w:tcPr>
          <w:p w14:paraId="4F540DD3"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11.3</w:t>
            </w:r>
          </w:p>
        </w:tc>
        <w:tc>
          <w:tcPr>
            <w:tcW w:w="1483" w:type="dxa"/>
            <w:hideMark/>
            <w:tcMar>
              <w:top w:w="21" w:type="dxa"/>
              <w:left w:w="115" w:type="dxa"/>
              <w:bottom w:w="21" w:type="dxa"/>
              <w:right w:w="115" w:type="dxa"/>
            </w:tcMar>
            <w:shd w:val="clear" w:color="auto" w:fill="FFFFFF"/>
          </w:tcPr>
          <w:p w14:paraId="66A346D9"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F</w:t>
            </w:r>
          </w:p>
        </w:tc>
        <w:tc>
          <w:tcPr>
            <w:tcW w:w="2321" w:type="dxa"/>
            <w:hideMark/>
            <w:tcMar>
              <w:top w:w="21" w:type="dxa"/>
              <w:left w:w="115" w:type="dxa"/>
              <w:bottom w:w="21" w:type="dxa"/>
              <w:right w:w="115" w:type="dxa"/>
            </w:tcMar>
            <w:shd w:val="clear" w:color="auto" w:fill="FFFFFF"/>
          </w:tcPr>
          <w:p w14:paraId="20E1D298"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Internal Audit Records</w:t>
            </w:r>
          </w:p>
        </w:tc>
        <w:tc>
          <w:tcPr>
            <w:tcW w:w="1672" w:type="dxa"/>
            <w:tcMar>
              <w:top w:w="21" w:type="dxa"/>
              <w:left w:w="115" w:type="dxa"/>
              <w:bottom w:w="21" w:type="dxa"/>
              <w:right w:w="115" w:type="dxa"/>
            </w:tcMar>
            <w:shd w:val="clear" w:color="auto" w:fill="F2F5FA"/>
          </w:tcPr>
          <w:p w14:paraId="1258C9F1"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7347E948"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Evidence of internal audits conducted</w:t>
            </w:r>
          </w:p>
        </w:tc>
      </w:tr>
      <w:tr w:rsidR="00AB7A9E" w:rsidRPr="00AB7A9E" w14:paraId="3F83C120" w14:textId="77777777" w:rsidTr="00D84645">
        <w:trPr>
          <w:cantSplit/>
        </w:trPr>
        <w:tc>
          <w:tcPr>
            <w:tcW w:w="1483" w:type="dxa"/>
            <w:hideMark/>
            <w:tcMar>
              <w:top w:w="21" w:type="dxa"/>
              <w:left w:w="115" w:type="dxa"/>
              <w:bottom w:w="21" w:type="dxa"/>
              <w:right w:w="115" w:type="dxa"/>
            </w:tcMar>
            <w:shd w:val="clear" w:color="auto" w:fill="FFFFFF"/>
          </w:tcPr>
          <w:p w14:paraId="69281158"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11.4, 11.5</w:t>
            </w:r>
          </w:p>
        </w:tc>
        <w:tc>
          <w:tcPr>
            <w:tcW w:w="1483" w:type="dxa"/>
            <w:hideMark/>
            <w:tcMar>
              <w:top w:w="21" w:type="dxa"/>
              <w:left w:w="115" w:type="dxa"/>
              <w:bottom w:w="21" w:type="dxa"/>
              <w:right w:w="115" w:type="dxa"/>
            </w:tcMar>
            <w:shd w:val="clear" w:color="auto" w:fill="FFFFFF"/>
          </w:tcPr>
          <w:p w14:paraId="412E45B8"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P</w:t>
            </w:r>
          </w:p>
        </w:tc>
        <w:tc>
          <w:tcPr>
            <w:tcW w:w="2321" w:type="dxa"/>
            <w:hideMark/>
            <w:tcMar>
              <w:top w:w="21" w:type="dxa"/>
              <w:left w:w="115" w:type="dxa"/>
              <w:bottom w:w="21" w:type="dxa"/>
              <w:right w:w="115" w:type="dxa"/>
            </w:tcMar>
            <w:shd w:val="clear" w:color="auto" w:fill="FFFFFF"/>
          </w:tcPr>
          <w:p w14:paraId="27357B23" w14:textId="77777777" w:rsidR="00AB7A9E" w:rsidRPr="00D84645" w:rsidRDefault="00AB7A9E" w:rsidP="00AB7A9E">
            <w:pPr>
              <w:spacing w:after="0" w:line="240" w:lineRule="auto" w:before="0"/>
              <w:rPr>
                <w:rFonts w:ascii="Open Sans" w:hAnsi="Open Sans" w:cs="Open Sans"/>
                <w:sz w:val="16"/>
                <w:szCs w:val="16"/>
              </w:rPr>
            </w:pPr>
            <w:r>
              <w:rPr>
                <w:rFonts w:ascii="Open Sans" w:hAnsi="Open Sans" w:cs="Open Sans"/>
                <w:sz w:val="14"/>
                <w:szCs w:val="14"/>
              </w:rPr>
              <w:t>Nonconformity and Corrective Action Procedure</w:t>
            </w:r>
          </w:p>
        </w:tc>
        <w:tc>
          <w:tcPr>
            <w:tcW w:w="1672" w:type="dxa"/>
            <w:tcMar>
              <w:top w:w="21" w:type="dxa"/>
              <w:left w:w="115" w:type="dxa"/>
              <w:bottom w:w="21" w:type="dxa"/>
              <w:right w:w="115" w:type="dxa"/>
            </w:tcMar>
            <w:shd w:val="clear" w:color="auto" w:fill="F2F5FA"/>
          </w:tcPr>
          <w:p w14:paraId="49C1B8A5" w14:textId="77777777" w:rsidR="00AB7A9E" w:rsidRPr="00D84645" w:rsidRDefault="00AB7A9E" w:rsidP="00AB7A9E">
            <w:pPr>
              <w:spacing w:after="0" w:line="240" w:lineRule="auto" w:before="0"/>
              <w:rPr>
                <w:rFonts w:ascii="Open Sans" w:hAnsi="Open Sans" w:cs="Open Sans"/>
                <w:sz w:val="16"/>
                <w:szCs w:val="16"/>
              </w:rPr>
            </w:pPr>
          </w:p>
        </w:tc>
        <w:tc>
          <w:tcPr>
            <w:tcW w:w="2787" w:type="dxa"/>
            <w:hideMark/>
            <w:tcMar>
              <w:top w:w="21" w:type="dxa"/>
              <w:left w:w="115" w:type="dxa"/>
              <w:bottom w:w="21" w:type="dxa"/>
              <w:right w:w="115" w:type="dxa"/>
            </w:tcMar>
            <w:shd w:val="clear" w:color="auto" w:fill="FFFFFF"/>
          </w:tcPr>
          <w:p w14:paraId="27D55DFF" w14:textId="77777777" w:rsidR="00AB7A9E" w:rsidRPr="00D84645" w:rsidRDefault="00AB7A9E" w:rsidP="00AB7A9E">
            <w:pPr>
              <w:rPr>
                <w:rFonts w:ascii="Open Sans" w:hAnsi="Open Sans" w:cs="Open Sans"/>
                <w:sz w:val="16"/>
                <w:szCs w:val="16"/>
              </w:rPr>
              <w:spacing w:line="240" w:lineRule="auto" w:before="0" w:after="0"/>
            </w:pPr>
            <w:r>
              <w:rPr>
                <w:rFonts w:ascii="Open Sans" w:hAnsi="Open Sans" w:cs="Open Sans"/>
                <w:sz w:val="14"/>
                <w:szCs w:val="14"/>
              </w:rPr>
              <w:t>Handling of nonconformities and improvements</w:t>
            </w:r>
          </w:p>
        </w:tc>
      </w:tr>
      <w:tr w:rsidR="00440EE7" w:rsidRPr="00AB7A9E" w14:paraId="308AF133" w14:textId="77777777" w:rsidTr="00440EE7">
        <w:trPr>
          <w:cantSplit/>
          <w:trHeight w:val="208"/>
        </w:trPr>
        <w:tc>
          <w:tcPr>
            <w:tcW w:w="9746" w:type="dxa"/>
            <w:gridSpan w:val="5"/>
            <w:tcMar>
              <w:top w:w="21" w:type="dxa"/>
              <w:left w:w="115" w:type="dxa"/>
              <w:bottom w:w="21" w:type="dxa"/>
              <w:right w:w="115" w:type="dxa"/>
            </w:tcMar>
            <w:shd w:val="clear" w:color="auto" w:fill="FFFFFF"/>
          </w:tcPr>
          <w:p w14:paraId="3C94B906" w14:textId="77777777" w:rsidR="00440EE7" w:rsidRPr="00440EE7" w:rsidRDefault="00440EE7" w:rsidP="00440EE7">
            <w:pPr>
              <w:pStyle w:val="p1"/>
              <w:rPr>
                <w:rFonts w:ascii="Open Sans" w:hAnsi="Open Sans" w:cs="Open Sans"/>
                <w:sz w:val="20"/>
                <w:szCs w:val="20"/>
              </w:rPr>
              <w:spacing w:line="240" w:lineRule="auto" w:before="0" w:after="0"/>
            </w:pPr>
            <w:r>
              <w:rPr>
                <w:b/>
                <w:bCs/>
                <w:rFonts w:ascii="Open Sans" w:hAnsi="Open Sans" w:cs="Open Sans"/>
                <w:sz w:val="14"/>
                <w:szCs w:val="14"/>
              </w:rPr>
              <w:lastRenderedPageBreak/>
              <w:t xml:space="preserve">Legend: </w:t>
            </w:r>
            <w:r>
              <w:rPr>
                <w:rFonts w:ascii="Open Sans" w:hAnsi="Open Sans" w:cs="Open Sans"/>
                <w:sz w:val="14"/>
                <w:szCs w:val="14"/>
              </w:rPr>
              <w:t>P = Procedure / Policy; R = Record; F = Form or Template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13 Consent: The persons named in this application, and any contact details you give for them, are personal data. Do you consent to ASCB holding and processing those details for the purposes of assessing and administering your accreditation, and to publishing the organization name and contact details you have marked as public? Where the applicant is a sole trader, or where a personal email address or mobile number is given, please confirm the individual has agreed.</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14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Number of validation and verification activities you are applying for: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keepNext/>
              <w:spacing w:line="240" w:lineRule="auto" w:before="0" w:after="0"/>
              <w:rPr>
                <w:rFonts w:ascii="Open Sans" w:hAnsi="Open Sans" w:cs="Open Sans"/>
                <w:sz w:val="18"/>
                <w:szCs w:val="18"/>
              </w:rPr>
            </w:pPr>
            <w:r>
              <w:rPr>
                <w:rFonts w:ascii="Open Sans" w:hAnsi="Open Sans" w:cs="Open Sans"/>
                <w:sz w:val="20"/>
                <w:szCs w:val="20"/>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validation or verification statements issued per year: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pPr>
        <w:spacing w:before="0" w:after="0" w:line="240" w:lineRule="exact"/>
        <w:rPr>
          <w:sz w:val="20"/>
        </w:rPr>
      </w:pPr>
    </w:p>
    <w:tbl>
      <w:tblPr>
        <w:tblStyle w:val="TableGrid"/>
        <w:jc w:val="center"/>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224"/>
        <w:gridCol w:w="7297"/>
        <w:gridCol w:w="1225"/>
      </w:tblGrid>
      <w:tr w:rsidR="00856C92" w:rsidRPr="006E25F6" w14:paraId="159FAEF2" w14:textId="77777777" w:rsidTr="003D0795">
        <w:trPr>
          <w:trHeight w:val="650"/>
          <w:jc w:val="center"/>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13627C0" w14:textId="77777777" w:rsidR="00856C92" w:rsidRPr="006E25F6" w:rsidRDefault="00856C92" w:rsidP="00AB7A9E">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15 Checks</w:t>
            </w:r>
          </w:p>
        </w:tc>
      </w:tr>
      <w:tr w:rsidR="00856C92" w:rsidRPr="006E25F6" w14:paraId="238D9D83" w14:textId="77777777" w:rsidTr="007A65CD">
        <w:trPr>
          <w:trHeight w:val="650"/>
          <w:jc w:val="center"/>
          <w:cantSplit/>
        </w:trPr>
        <w:tc>
          <w:tcPr>
            <w:tcW w:w="1224" w:type="dxa"/>
            <w:vAlign w:val="center"/>
            <w:tcMar>
              <w:top w:w="50" w:type="dxa"/>
              <w:left w:w="115" w:type="dxa"/>
              <w:bottom w:w="50" w:type="dxa"/>
              <w:right w:w="115" w:type="dxa"/>
            </w:tcMar>
            <w:shd w:val="clear" w:color="auto" w:fill="FFFFFF"/>
          </w:tcPr>
          <w:p w14:paraId="2A072440"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1</w:t>
            </w:r>
          </w:p>
        </w:tc>
        <w:tc>
          <w:tcPr>
            <w:tcW w:w="7297" w:type="dxa"/>
            <w:vAlign w:val="center"/>
            <w:tcMar>
              <w:top w:w="50" w:type="dxa"/>
              <w:left w:w="115" w:type="dxa"/>
              <w:bottom w:w="50" w:type="dxa"/>
              <w:right w:w="115" w:type="dxa"/>
            </w:tcMar>
            <w:shd w:val="clear" w:color="auto" w:fill="FFFFFF"/>
          </w:tcPr>
          <w:p w14:paraId="6F068247"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signed the confirmation in Section 10?</w:t>
            </w:r>
          </w:p>
        </w:tc>
        <w:tc>
          <w:tcPr>
            <w:tcW w:w="1225" w:type="dxa"/>
            <w:vAlign w:val="center"/>
            <w:tcMar>
              <w:top w:w="50" w:type="dxa"/>
              <w:left w:w="115" w:type="dxa"/>
              <w:bottom w:w="50" w:type="dxa"/>
              <w:right w:w="115" w:type="dxa"/>
            </w:tcMar>
            <w:shd w:val="clear" w:color="auto" w:fill="F2F5FA"/>
          </w:tcPr>
          <w:p w14:paraId="67C0C9E0" w14:textId="77777777" w:rsidR="00856C92" w:rsidRPr="006E25F6" w:rsidRDefault="00856C92" w:rsidP="00AB7A9E">
            <w:pPr>
              <w:keepNext/>
              <w:jc w:val="center"/>
              <w:rPr>
                <w:rFonts w:ascii="Open Sans" w:hAnsi="Open Sans" w:cs="Open Sans"/>
                <w:sz w:val="22"/>
                <w:szCs w:val="22"/>
              </w:rPr>
              <w:spacing w:line="240" w:lineRule="auto" w:before="0" w:after="0"/>
            </w:pPr>
          </w:p>
          <w:p w14:paraId="6A0D83FE" w14:textId="77777777" w:rsidR="00856C92" w:rsidRPr="006E25F6" w:rsidRDefault="00856C92"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tc>
      </w:tr>
      <w:tr w:rsidR="00856C92" w:rsidRPr="006E25F6" w14:paraId="500C3B39" w14:textId="77777777" w:rsidTr="007A65CD">
        <w:trPr>
          <w:trHeight w:val="479"/>
          <w:jc w:val="center"/>
          <w:cantSplit/>
        </w:trPr>
        <w:tc>
          <w:tcPr>
            <w:tcW w:w="1224" w:type="dxa"/>
            <w:vAlign w:val="center"/>
            <w:tcMar>
              <w:top w:w="50" w:type="dxa"/>
              <w:left w:w="115" w:type="dxa"/>
              <w:bottom w:w="50" w:type="dxa"/>
              <w:right w:w="115" w:type="dxa"/>
            </w:tcMar>
            <w:shd w:val="clear" w:color="auto" w:fill="FFFFFF"/>
          </w:tcPr>
          <w:p w14:paraId="0AE07632"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2</w:t>
            </w:r>
          </w:p>
        </w:tc>
        <w:tc>
          <w:tcPr>
            <w:tcW w:w="7297" w:type="dxa"/>
            <w:vAlign w:val="center"/>
            <w:tcMar>
              <w:top w:w="50" w:type="dxa"/>
              <w:left w:w="115" w:type="dxa"/>
              <w:bottom w:w="50" w:type="dxa"/>
              <w:right w:w="115" w:type="dxa"/>
            </w:tcMar>
            <w:shd w:val="clear" w:color="auto" w:fill="FFFFFF"/>
          </w:tcPr>
          <w:p w14:paraId="60231A34"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provided proof of legal identity or commercial license?</w:t>
            </w:r>
          </w:p>
        </w:tc>
        <w:tc>
          <w:tcPr>
            <w:tcW w:w="1225" w:type="dxa"/>
            <w:vAlign w:val="center"/>
            <w:tcMar>
              <w:top w:w="50" w:type="dxa"/>
              <w:left w:w="115" w:type="dxa"/>
              <w:bottom w:w="50" w:type="dxa"/>
              <w:right w:w="115" w:type="dxa"/>
            </w:tcMar>
            <w:shd w:val="clear" w:color="auto" w:fill="F2F5FA"/>
          </w:tcPr>
          <w:p w14:paraId="3DB12604" w14:textId="77777777" w:rsidR="00856C92" w:rsidRPr="006E25F6" w:rsidRDefault="00856C92"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tc>
      </w:tr>
      <w:tr w:rsidR="00856C92" w:rsidRPr="006E25F6" w14:paraId="2696B36A" w14:textId="77777777" w:rsidTr="007A65CD">
        <w:trPr>
          <w:trHeight w:val="528"/>
          <w:jc w:val="center"/>
          <w:cantSplit/>
        </w:trPr>
        <w:tc>
          <w:tcPr>
            <w:tcW w:w="1224" w:type="dxa"/>
            <w:vAlign w:val="center"/>
            <w:tcMar>
              <w:top w:w="50" w:type="dxa"/>
              <w:left w:w="115" w:type="dxa"/>
              <w:bottom w:w="50" w:type="dxa"/>
              <w:right w:w="115" w:type="dxa"/>
            </w:tcMar>
            <w:shd w:val="clear" w:color="auto" w:fill="FFFFFF"/>
          </w:tcPr>
          <w:p w14:paraId="0048D666"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3</w:t>
            </w:r>
          </w:p>
        </w:tc>
        <w:tc>
          <w:tcPr>
            <w:tcW w:w="7297" w:type="dxa"/>
            <w:vAlign w:val="center"/>
            <w:tcMar>
              <w:top w:w="50" w:type="dxa"/>
              <w:left w:w="115" w:type="dxa"/>
              <w:bottom w:w="50" w:type="dxa"/>
              <w:right w:w="115" w:type="dxa"/>
            </w:tcMar>
            <w:shd w:val="clear" w:color="auto" w:fill="FFFFFF"/>
          </w:tcPr>
          <w:p w14:paraId="0555AE9F"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provided a sample copy of a validation or verification statement?</w:t>
            </w:r>
          </w:p>
        </w:tc>
        <w:tc>
          <w:tcPr>
            <w:tcW w:w="1225" w:type="dxa"/>
            <w:vAlign w:val="center"/>
            <w:tcMar>
              <w:top w:w="50" w:type="dxa"/>
              <w:left w:w="115" w:type="dxa"/>
              <w:bottom w:w="50" w:type="dxa"/>
              <w:right w:w="115" w:type="dxa"/>
            </w:tcMar>
            <w:shd w:val="clear" w:color="auto" w:fill="F2F5FA"/>
          </w:tcPr>
          <w:p w14:paraId="4318B9A4" w14:textId="77777777" w:rsidR="00856C92" w:rsidRPr="006E25F6" w:rsidRDefault="00440EE7"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tc>
      </w:tr>
      <w:tr w:rsidR="00856C92" w:rsidRPr="006E25F6" w14:paraId="3C17D565" w14:textId="77777777" w:rsidTr="007A65CD">
        <w:trPr>
          <w:trHeight w:val="838"/>
          <w:jc w:val="center"/>
          <w:cantSplit/>
        </w:trPr>
        <w:tc>
          <w:tcPr>
            <w:tcW w:w="1224" w:type="dxa"/>
            <w:vAlign w:val="center"/>
            <w:tcMar>
              <w:top w:w="50" w:type="dxa"/>
              <w:left w:w="115" w:type="dxa"/>
              <w:bottom w:w="50" w:type="dxa"/>
              <w:right w:w="115" w:type="dxa"/>
            </w:tcMar>
            <w:shd w:val="clear" w:color="auto" w:fill="FFFFFF"/>
          </w:tcPr>
          <w:p w14:paraId="7E6DAD3D"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4</w:t>
            </w:r>
          </w:p>
        </w:tc>
        <w:tc>
          <w:tcPr>
            <w:tcW w:w="7297" w:type="dxa"/>
            <w:vAlign w:val="center"/>
            <w:tcMar>
              <w:top w:w="50" w:type="dxa"/>
              <w:left w:w="115" w:type="dxa"/>
              <w:bottom w:w="50" w:type="dxa"/>
              <w:right w:w="115" w:type="dxa"/>
            </w:tcMar>
            <w:shd w:val="clear" w:color="auto" w:fill="FFFFFF"/>
          </w:tcPr>
          <w:p w14:paraId="509C0528"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provided a purchase order or have the necessary authorization to make payment of an ASCB invoice?</w:t>
            </w:r>
          </w:p>
        </w:tc>
        <w:tc>
          <w:tcPr>
            <w:tcW w:w="1225" w:type="dxa"/>
            <w:vAlign w:val="center"/>
            <w:tcMar>
              <w:top w:w="50" w:type="dxa"/>
              <w:left w:w="115" w:type="dxa"/>
              <w:bottom w:w="50" w:type="dxa"/>
              <w:right w:w="115" w:type="dxa"/>
            </w:tcMar>
            <w:shd w:val="clear" w:color="auto" w:fill="F2F5FA"/>
          </w:tcPr>
          <w:p w14:paraId="0C7E9D16" w14:textId="77777777" w:rsidR="00856C92" w:rsidRPr="006E25F6" w:rsidRDefault="00856C92"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p w14:paraId="705D0864" w14:textId="77777777" w:rsidR="00856C92" w:rsidRPr="006E25F6" w:rsidRDefault="00856C92" w:rsidP="00AB7A9E">
            <w:pPr>
              <w:keepNext/>
              <w:jc w:val="center"/>
              <w:rPr>
                <w:rFonts w:ascii="Open Sans" w:hAnsi="Open Sans" w:cs="Open Sans"/>
                <w:sz w:val="22"/>
                <w:szCs w:val="22"/>
              </w:rPr>
              <w:spacing w:line="240" w:lineRule="auto" w:before="0" w:after="0"/>
            </w:pPr>
          </w:p>
        </w:tc>
      </w:tr>
      <w:tr w:rsidR="00856C92" w:rsidRPr="006E25F6" w14:paraId="2A2AF965" w14:textId="77777777" w:rsidTr="007A65CD">
        <w:trPr>
          <w:trHeight w:val="578"/>
          <w:jc w:val="center"/>
          <w:cantSplit/>
        </w:trPr>
        <w:tc>
          <w:tcPr>
            <w:tcW w:w="1224" w:type="dxa"/>
            <w:vAlign w:val="center"/>
            <w:tcMar>
              <w:top w:w="50" w:type="dxa"/>
              <w:left w:w="115" w:type="dxa"/>
              <w:bottom w:w="50" w:type="dxa"/>
              <w:right w:w="115" w:type="dxa"/>
            </w:tcMar>
            <w:shd w:val="clear" w:color="auto" w:fill="FFFFFF"/>
          </w:tcPr>
          <w:p w14:paraId="79626146"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5</w:t>
            </w:r>
          </w:p>
        </w:tc>
        <w:tc>
          <w:tcPr>
            <w:tcW w:w="7297" w:type="dxa"/>
            <w:vAlign w:val="center"/>
            <w:tcMar>
              <w:top w:w="50" w:type="dxa"/>
              <w:left w:w="115" w:type="dxa"/>
              <w:bottom w:w="50" w:type="dxa"/>
              <w:right w:w="115" w:type="dxa"/>
            </w:tcMar>
            <w:shd w:val="clear" w:color="auto" w:fill="FFFFFF"/>
          </w:tcPr>
          <w:p w14:paraId="4E3AB59C"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sent CVs for each of the persons named?</w:t>
            </w:r>
          </w:p>
        </w:tc>
        <w:tc>
          <w:tcPr>
            <w:tcW w:w="1225" w:type="dxa"/>
            <w:tcMar>
              <w:top w:w="50" w:type="dxa"/>
              <w:left w:w="115" w:type="dxa"/>
              <w:bottom w:w="50" w:type="dxa"/>
              <w:right w:w="115" w:type="dxa"/>
            </w:tcMar>
            <w:shd w:val="clear" w:color="auto" w:fill="F2F5FA"/>
          </w:tcPr>
          <w:p w14:paraId="3D561330" w14:textId="77777777" w:rsidR="00856C92" w:rsidRPr="006E25F6" w:rsidRDefault="00856C92"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tc>
      </w:tr>
      <w:tr w:rsidR="00856C92" w:rsidRPr="006E25F6" w14:paraId="5EEE97B7" w14:textId="77777777" w:rsidTr="007A65CD">
        <w:trPr>
          <w:trHeight w:val="672"/>
          <w:jc w:val="center"/>
          <w:cantSplit/>
        </w:trPr>
        <w:tc>
          <w:tcPr>
            <w:tcW w:w="1224" w:type="dxa"/>
            <w:vAlign w:val="center"/>
            <w:tcMar>
              <w:top w:w="50" w:type="dxa"/>
              <w:left w:w="115" w:type="dxa"/>
              <w:bottom w:w="50" w:type="dxa"/>
              <w:right w:w="115" w:type="dxa"/>
            </w:tcMar>
            <w:shd w:val="clear" w:color="auto" w:fill="FFFFFF"/>
          </w:tcPr>
          <w:p w14:paraId="4DAE732E" w14:textId="77777777" w:rsidR="00856C92" w:rsidRPr="006E25F6" w:rsidRDefault="00856C92" w:rsidP="00AB7A9E">
            <w:pPr>
              <w:keepNext/>
              <w:spacing w:after="0" w:line="240" w:lineRule="auto" w:before="0"/>
              <w:jc w:val="center"/>
              <w:rPr>
                <w:rFonts w:ascii="Open Sans" w:hAnsi="Open Sans" w:cs="Open Sans"/>
                <w:b/>
                <w:sz w:val="18"/>
                <w:szCs w:val="18"/>
              </w:rPr>
            </w:pPr>
            <w:r>
              <w:rPr>
                <w:b/>
                <w:rFonts w:ascii="Open Sans" w:hAnsi="Open Sans" w:cs="Open Sans"/>
                <w:sz w:val="20"/>
                <w:szCs w:val="20"/>
              </w:rPr>
              <w:t xml:space="preserve">6</w:t>
            </w:r>
          </w:p>
        </w:tc>
        <w:tc>
          <w:tcPr>
            <w:tcW w:w="7297" w:type="dxa"/>
            <w:vAlign w:val="center"/>
            <w:tcMar>
              <w:top w:w="50" w:type="dxa"/>
              <w:left w:w="115" w:type="dxa"/>
              <w:bottom w:w="50" w:type="dxa"/>
              <w:right w:w="115" w:type="dxa"/>
            </w:tcMar>
            <w:shd w:val="clear" w:color="auto" w:fill="FFFFFF"/>
          </w:tcPr>
          <w:p w14:paraId="38857D3C" w14:textId="77777777" w:rsidR="00856C92" w:rsidRPr="00766DF9" w:rsidRDefault="00856C92" w:rsidP="00AB7A9E">
            <w:pPr>
              <w:keepNext/>
              <w:spacing w:after="0" w:line="240" w:lineRule="auto" w:before="0"/>
              <w:rPr>
                <w:rFonts w:ascii="Open Sans" w:hAnsi="Open Sans" w:cs="Open Sans"/>
                <w:sz w:val="18"/>
                <w:szCs w:val="18"/>
              </w:rPr>
            </w:pPr>
            <w:r>
              <w:rPr>
                <w:rFonts w:ascii="Open Sans" w:hAnsi="Open Sans" w:cs="Open Sans"/>
                <w:sz w:val="20"/>
                <w:szCs w:val="20"/>
              </w:rPr>
              <w:t>Have you completed all sections in the above form inserting N/A (Not applicable), if appropriate?</w:t>
            </w:r>
          </w:p>
        </w:tc>
        <w:tc>
          <w:tcPr>
            <w:tcW w:w="1225" w:type="dxa"/>
            <w:tcMar>
              <w:top w:w="50" w:type="dxa"/>
              <w:left w:w="115" w:type="dxa"/>
              <w:bottom w:w="50" w:type="dxa"/>
              <w:right w:w="115" w:type="dxa"/>
            </w:tcMar>
            <w:shd w:val="clear" w:color="auto" w:fill="F2F5FA"/>
          </w:tcPr>
          <w:p w14:paraId="7422323F" w14:textId="77777777" w:rsidR="00856C92" w:rsidRPr="006E25F6" w:rsidRDefault="00856C92" w:rsidP="00AB7A9E">
            <w:pPr>
              <w:keepNext/>
              <w:jc w:val="center"/>
              <w:rPr>
                <w:rFonts w:ascii="Open Sans" w:hAnsi="Open Sans" w:cs="Open Sans"/>
                <w:sz w:val="22"/>
                <w:szCs w:val="22"/>
              </w:rPr>
              <w:spacing w:line="240" w:lineRule="auto" w:before="0" w:after="0"/>
            </w:pPr>
            <w:r>
              <w:rPr>
                <w:color w:val="000000"/>
                <w:rFonts w:ascii="Open Sans" w:hAnsi="Open Sans" w:cs="Open Sans"/>
                <w:sz w:val="20"/>
                <w:szCs w:val="20"/>
              </w:rPr>
              <w:t xml:space="preserve">Yes / No</w:t>
            </w:r>
          </w:p>
        </w:tc>
      </w:tr>
      <w:tr w:rsidR="00856C92" w:rsidRPr="006E25F6" w14:paraId="0DA168E0" w14:textId="77777777" w:rsidTr="007A65CD">
        <w:trPr>
          <w:trHeight w:val="672"/>
          <w:jc w:val="center"/>
          <w:cantSplit/>
        </w:trPr>
        <w:tc>
          <w:tcPr>
            <w:tcW w:w="1224" w:type="dxa"/>
            <w:vAlign w:val="center"/>
            <w:tcMar>
              <w:top w:w="50" w:type="dxa"/>
              <w:left w:w="115" w:type="dxa"/>
              <w:bottom w:w="50" w:type="dxa"/>
              <w:right w:w="115" w:type="dxa"/>
            </w:tcMar>
            <w:shd w:val="clear" w:color="auto" w:fill="FFFFFF"/>
          </w:tcPr>
          <w:p w14:paraId="023F38DA" w14:textId="77777777" w:rsidR="00856C92" w:rsidRDefault="00856C92" w:rsidP="00AB7A9E">
            <w:pPr>
              <w:spacing w:after="0" w:line="240" w:lineRule="auto" w:before="0"/>
              <w:jc w:val="center"/>
              <w:rPr>
                <w:rFonts w:ascii="Open Sans" w:hAnsi="Open Sans" w:cs="Open Sans"/>
                <w:b/>
                <w:sz w:val="18"/>
                <w:szCs w:val="18"/>
              </w:rPr>
            </w:pPr>
            <w:r>
              <w:rPr>
                <w:b/>
                <w:rFonts w:ascii="Open Sans" w:hAnsi="Open Sans" w:cs="Open Sans"/>
                <w:sz w:val="20"/>
                <w:szCs w:val="20"/>
              </w:rPr>
              <w:t xml:space="preserve">7</w:t>
            </w:r>
          </w:p>
        </w:tc>
        <w:tc>
          <w:tcPr>
            <w:tcW w:w="7297" w:type="dxa"/>
            <w:vAlign w:val="center"/>
            <w:tcMar>
              <w:top w:w="50" w:type="dxa"/>
              <w:left w:w="115" w:type="dxa"/>
              <w:bottom w:w="50" w:type="dxa"/>
              <w:right w:w="115" w:type="dxa"/>
            </w:tcMar>
            <w:shd w:val="clear" w:color="auto" w:fill="FFFFFF"/>
          </w:tcPr>
          <w:p w14:paraId="4E74AFDA" w14:textId="77777777" w:rsidR="00856C92" w:rsidRPr="00766DF9" w:rsidRDefault="00856C92" w:rsidP="00AB7A9E">
            <w:pPr>
              <w:spacing w:after="0" w:line="240" w:lineRule="auto" w:before="0"/>
              <w:rPr>
                <w:rFonts w:ascii="Open Sans" w:hAnsi="Open Sans" w:cs="Open Sans"/>
                <w:sz w:val="18"/>
                <w:szCs w:val="18"/>
              </w:rPr>
            </w:pPr>
            <w:r>
              <w:rPr>
                <w:rFonts w:ascii="Open Sans" w:hAnsi="Open Sans" w:cs="Open Sans"/>
                <w:sz w:val="20"/>
                <w:szCs w:val="20"/>
              </w:rPr>
              <w:t>Have you completed an ISO/IEC 17029 self-review form?</w:t>
            </w:r>
          </w:p>
        </w:tc>
        <w:tc>
          <w:tcPr>
            <w:tcW w:w="1225" w:type="dxa"/>
            <w:tcMar>
              <w:top w:w="50" w:type="dxa"/>
              <w:left w:w="115" w:type="dxa"/>
              <w:bottom w:w="50" w:type="dxa"/>
              <w:right w:w="115" w:type="dxa"/>
            </w:tcMar>
            <w:shd w:val="clear" w:color="auto" w:fill="F2F5FA"/>
          </w:tcPr>
          <w:p w14:paraId="6D8B21ED" w14:textId="77777777" w:rsidR="00856C92" w:rsidRDefault="00856C92" w:rsidP="00AB7A9E">
            <w:pPr>
              <w:jc w:val="center"/>
              <w:rPr>
                <w:rFonts w:ascii="Open Sans" w:hAnsi="Open Sans" w:cs="Open Sans"/>
                <w:sz w:val="18"/>
                <w:szCs w:val="18"/>
              </w:rPr>
              <w:spacing w:line="240" w:lineRule="auto" w:before="0" w:after="0"/>
            </w:pPr>
            <w:r>
              <w:rPr>
                <w:color w:val="000000"/>
                <w:rFonts w:ascii="Open Sans" w:hAnsi="Open Sans" w:cs="Open Sans"/>
                <w:sz w:val="20"/>
                <w:szCs w:val="20"/>
              </w:rPr>
              <w:t xml:space="preserve">Yes / No</w:t>
            </w:r>
          </w:p>
        </w:tc>
      </w:tr>
    </w:tbl>
    <w:p w14:paraId="5A92D928" w14:textId="77777777" w:rsidR="00856C92" w:rsidRPr="006E25F6" w:rsidRDefault="00856C92" w:rsidP="00AB7A9E">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Further guidance</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Receipts/invoices will be sent upon request.</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This form will be returned if all sections are not appropriately completed.</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Any section not applicable should be struck through and initialed.</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Refer to ASL(G)95 for information on becoming accredited.</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Refer to ASL(G)32 for information on our authority.</w:t>
      </w:r>
    </w:p>
    <w:p w14:paraId="5A92D928" w14:textId="77777777" w:rsidR="00856C92" w:rsidRPr="006E25F6" w:rsidRDefault="00856C92" w:rsidP="00AB7A9E">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Next steps</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Please send this form and any supporting documents to: admin@ascb.com</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For further guidance, contact us via:</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T: 00 1 302 310 5048</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E: admin@ascb.com</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URL: www.ascb.com</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Accreditation Service for Certifying Bodies LLC, 8 The Green, Dover, DE 19901, United States</w:t>
      </w:r>
    </w:p>
    <w:p w14:paraId="5A92D928" w14:textId="77777777" w:rsidR="00856C92" w:rsidRPr="006E25F6" w:rsidRDefault="00856C92" w:rsidP="00AB7A9E">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Terms of engagement</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5A92D928" w14:textId="77777777" w:rsidR="00856C92" w:rsidRPr="006E25F6" w:rsidRDefault="00856C92" w:rsidP="00AB7A9E">
      <w:pPr>
        <w:rPr>
          <w:rFonts w:ascii="Open Sans" w:hAnsi="Open Sans" w:cs="Open Sans"/>
          <w:b/>
          <w:bCs/>
          <w:sz w:val="28"/>
          <w:szCs w:val="28"/>
          <w:u w:val="single"/>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5709D0" w:rsidRPr="004F1F39" w:rsidSect="00F80CE5">
      <w:headerReference w:type="default" r:id="rId10"/>
      <w:footerReference w:type="default" r:id="rId11"/>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D0FCD3" w14:textId="77777777" w:rsidR="000317B0" w:rsidRDefault="000317B0">
      <w:r>
        <w:separator/>
      </w:r>
    </w:p>
  </w:endnote>
  <w:endnote w:type="continuationSeparator" w:id="0">
    <w:p w14:paraId="7A4681BC" w14:textId="77777777" w:rsidR="000317B0" w:rsidRDefault="000317B0">
      <w:r>
        <w:continuationSeparator/>
      </w:r>
    </w:p>
  </w:endnote>
  <w:endnote w:type="continuationNotice" w:id="1">
    <w:p w14:paraId="63B69F5A" w14:textId="77777777" w:rsidR="000317B0" w:rsidRDefault="000317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
    <w:altName w:val="Cambria"/>
    <w:panose1 w:val="020B0604020202020204"/>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FE0F7" w14:textId="77777777" w:rsidR="00ED101A" w:rsidRPr="00E12BFA" w:rsidRDefault="00ED101A" w:rsidP="00ED101A">
    <w:pPr>
      <w:spacing w:line="240" w:lineRule="exact"/>
      <w:rPr>
        <w:sz w:val="16"/>
        <w:szCs w:val="16"/>
      </w:rPr>
    </w:pPr>
  </w:p>
  <w:p w14:paraId="00664D15" w14:textId="77777777"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550A24">
      <w:rPr>
        <w:rFonts w:ascii="Arial" w:hAnsi="Arial" w:cs="Arial"/>
        <w:b/>
        <w:noProof/>
        <w:color w:val="1F3864"/>
        <w:sz w:val="16"/>
        <w:szCs w:val="16"/>
      </w:rPr>
      <w:t>18-Jul-26</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ASL(F)95.104</w:t>
    </w:r>
  </w:p>
  <w:p w14:paraId="6FA7E0F0" w14:textId="77777777"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166D4DE1" w14:textId="77777777"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 xml:space="preserve">8 The Green, Dover, DE, 19901, United </w:t>
    </w:r>
    <w:proofErr w:type="gramStart"/>
    <w:r w:rsidRPr="0033660C">
      <w:rPr>
        <w:rFonts w:ascii="Arial" w:hAnsi="Arial" w:cs="Arial"/>
        <w:color w:val="1F3864"/>
        <w:sz w:val="12"/>
        <w:szCs w:val="12"/>
      </w:rPr>
      <w:t>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proofErr w:type="gramEnd"/>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t>
    </w:r>
    <w:proofErr w:type="gramStart"/>
    <w:r w:rsidR="007D3131" w:rsidRPr="0033660C">
      <w:rPr>
        <w:rFonts w:ascii="Arial" w:hAnsi="Arial" w:cs="Arial"/>
        <w:color w:val="1F3864"/>
        <w:sz w:val="12"/>
        <w:szCs w:val="12"/>
      </w:rPr>
      <w:t xml:space="preserve">www.ascb.com  </w:t>
    </w:r>
    <w:r w:rsidR="008B5B88" w:rsidRPr="0033660C">
      <w:rPr>
        <w:rFonts w:ascii="Arial" w:hAnsi="Arial" w:cs="Arial"/>
        <w:color w:val="1F3864"/>
        <w:sz w:val="12"/>
        <w:szCs w:val="12"/>
      </w:rPr>
      <w:t>|</w:t>
    </w:r>
    <w:proofErr w:type="gramEnd"/>
    <w:r w:rsidR="008B5B88" w:rsidRPr="0033660C">
      <w:rPr>
        <w:rFonts w:ascii="Arial" w:hAnsi="Arial" w:cs="Arial"/>
        <w:color w:val="1F3864"/>
        <w:sz w:val="12"/>
        <w:szCs w:val="12"/>
      </w:rPr>
      <w:t xml:space="preserve"> t: +1</w:t>
    </w:r>
    <w:r w:rsidR="00344BF4" w:rsidRPr="0033660C">
      <w:rPr>
        <w:rFonts w:ascii="Arial" w:hAnsi="Arial" w:cs="Arial"/>
        <w:color w:val="1F3864"/>
        <w:sz w:val="12"/>
        <w:szCs w:val="12"/>
      </w:rPr>
      <w:t xml:space="preserve"> 302 </w:t>
    </w:r>
    <w:proofErr w:type="gramStart"/>
    <w:r w:rsidR="00344BF4" w:rsidRPr="0033660C">
      <w:rPr>
        <w:rFonts w:ascii="Arial" w:hAnsi="Arial" w:cs="Arial"/>
        <w:color w:val="1F3864"/>
        <w:sz w:val="12"/>
        <w:szCs w:val="12"/>
      </w:rPr>
      <w:t xml:space="preserve">3105048 </w:t>
    </w:r>
    <w:r w:rsidR="008B5B88" w:rsidRPr="0033660C">
      <w:rPr>
        <w:rFonts w:ascii="Arial" w:hAnsi="Arial" w:cs="Arial"/>
        <w:color w:val="1F3864"/>
        <w:sz w:val="12"/>
        <w:szCs w:val="12"/>
      </w:rPr>
      <w:t xml:space="preserve"> |</w:t>
    </w:r>
    <w:proofErr w:type="gramEnd"/>
    <w:r w:rsidR="008B5B88" w:rsidRPr="0033660C">
      <w:rPr>
        <w:rFonts w:ascii="Arial" w:hAnsi="Arial" w:cs="Arial"/>
        <w:color w:val="1F3864"/>
        <w:sz w:val="12"/>
        <w:szCs w:val="12"/>
      </w:rPr>
      <w:t xml:space="preserve">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BB83DB" w14:textId="77777777" w:rsidR="000317B0" w:rsidRDefault="000317B0">
      <w:r>
        <w:separator/>
      </w:r>
    </w:p>
  </w:footnote>
  <w:footnote w:type="continuationSeparator" w:id="0">
    <w:p w14:paraId="7D2F2C77" w14:textId="77777777" w:rsidR="000317B0" w:rsidRDefault="000317B0">
      <w:r>
        <w:continuationSeparator/>
      </w:r>
    </w:p>
  </w:footnote>
  <w:footnote w:type="continuationNotice" w:id="1">
    <w:p w14:paraId="78146C62" w14:textId="77777777" w:rsidR="000317B0" w:rsidRDefault="000317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4CD5C0" w14:textId="77777777"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8240"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0AB10D2E" w14:textId="77777777" w:rsidR="00ED101A" w:rsidRDefault="00ED101A" w:rsidP="00ED101A">
    <w:pPr>
      <w:pStyle w:val="Header"/>
      <w:jc w:val="center"/>
    </w:pPr>
  </w:p>
  <w:p w14:paraId="45535CCD" w14:textId="77777777" w:rsidR="00ED101A" w:rsidRDefault="00ED101A" w:rsidP="00ED101A">
    <w:pPr>
      <w:spacing w:line="19" w:lineRule="exact"/>
    </w:pPr>
  </w:p>
  <w:p w14:paraId="2A1BFC11" w14:textId="77777777"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0F67EBA"/>
    <w:multiLevelType w:val="multilevel"/>
    <w:tmpl w:val="FCF2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15:restartNumberingAfterBreak="0">
    <w:nsid w:val="4B1D4A06"/>
    <w:multiLevelType w:val="multilevel"/>
    <w:tmpl w:val="3060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4"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8"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2"/>
  </w:num>
  <w:num w:numId="2" w16cid:durableId="365788850">
    <w:abstractNumId w:val="20"/>
  </w:num>
  <w:num w:numId="3" w16cid:durableId="396322830">
    <w:abstractNumId w:val="8"/>
  </w:num>
  <w:num w:numId="4" w16cid:durableId="298925395">
    <w:abstractNumId w:val="21"/>
  </w:num>
  <w:num w:numId="5" w16cid:durableId="856968997">
    <w:abstractNumId w:val="3"/>
  </w:num>
  <w:num w:numId="6" w16cid:durableId="1265845165">
    <w:abstractNumId w:val="23"/>
  </w:num>
  <w:num w:numId="7" w16cid:durableId="1296059865">
    <w:abstractNumId w:val="1"/>
  </w:num>
  <w:num w:numId="8" w16cid:durableId="1057779053">
    <w:abstractNumId w:val="13"/>
  </w:num>
  <w:num w:numId="9" w16cid:durableId="739060497">
    <w:abstractNumId w:val="17"/>
  </w:num>
  <w:num w:numId="10" w16cid:durableId="1837455739">
    <w:abstractNumId w:val="11"/>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9"/>
  </w:num>
  <w:num w:numId="16" w16cid:durableId="1028920113">
    <w:abstractNumId w:val="2"/>
  </w:num>
  <w:num w:numId="17" w16cid:durableId="1665627530">
    <w:abstractNumId w:val="18"/>
  </w:num>
  <w:num w:numId="18" w16cid:durableId="1917351107">
    <w:abstractNumId w:val="14"/>
  </w:num>
  <w:num w:numId="19" w16cid:durableId="801112682">
    <w:abstractNumId w:val="15"/>
  </w:num>
  <w:num w:numId="20" w16cid:durableId="1397126616">
    <w:abstractNumId w:val="10"/>
  </w:num>
  <w:num w:numId="21" w16cid:durableId="1101947210">
    <w:abstractNumId w:val="16"/>
  </w:num>
  <w:num w:numId="22" w16cid:durableId="463626105">
    <w:abstractNumId w:val="9"/>
  </w:num>
  <w:num w:numId="23" w16cid:durableId="511142757">
    <w:abstractNumId w:val="7"/>
  </w:num>
  <w:num w:numId="24" w16cid:durableId="124244879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317B0"/>
    <w:rsid w:val="0004015C"/>
    <w:rsid w:val="00051807"/>
    <w:rsid w:val="00056774"/>
    <w:rsid w:val="00064662"/>
    <w:rsid w:val="00072EC4"/>
    <w:rsid w:val="000861FD"/>
    <w:rsid w:val="000A6E8C"/>
    <w:rsid w:val="000B4098"/>
    <w:rsid w:val="000C1DB3"/>
    <w:rsid w:val="000C428A"/>
    <w:rsid w:val="000D5945"/>
    <w:rsid w:val="000E1B4F"/>
    <w:rsid w:val="000E6AA9"/>
    <w:rsid w:val="000F6DD5"/>
    <w:rsid w:val="00103AEA"/>
    <w:rsid w:val="00113AE3"/>
    <w:rsid w:val="0012068C"/>
    <w:rsid w:val="001357F1"/>
    <w:rsid w:val="00135A09"/>
    <w:rsid w:val="00140454"/>
    <w:rsid w:val="00144411"/>
    <w:rsid w:val="001463EE"/>
    <w:rsid w:val="00147F0C"/>
    <w:rsid w:val="00157245"/>
    <w:rsid w:val="001623D5"/>
    <w:rsid w:val="00164697"/>
    <w:rsid w:val="00166F78"/>
    <w:rsid w:val="00175FB9"/>
    <w:rsid w:val="001B4C3E"/>
    <w:rsid w:val="001B5E08"/>
    <w:rsid w:val="001C4814"/>
    <w:rsid w:val="001C797C"/>
    <w:rsid w:val="001E7E80"/>
    <w:rsid w:val="001F260B"/>
    <w:rsid w:val="002013A3"/>
    <w:rsid w:val="00207512"/>
    <w:rsid w:val="00214517"/>
    <w:rsid w:val="00220BDC"/>
    <w:rsid w:val="00221DDE"/>
    <w:rsid w:val="00221F67"/>
    <w:rsid w:val="00233DB6"/>
    <w:rsid w:val="00246900"/>
    <w:rsid w:val="00255130"/>
    <w:rsid w:val="002851E6"/>
    <w:rsid w:val="00286DBF"/>
    <w:rsid w:val="00291F2F"/>
    <w:rsid w:val="002A11BD"/>
    <w:rsid w:val="002A1F6E"/>
    <w:rsid w:val="002A67C8"/>
    <w:rsid w:val="002B33B7"/>
    <w:rsid w:val="002B75E6"/>
    <w:rsid w:val="002D4C35"/>
    <w:rsid w:val="002D6870"/>
    <w:rsid w:val="002E33D2"/>
    <w:rsid w:val="002E57CA"/>
    <w:rsid w:val="003056D0"/>
    <w:rsid w:val="0031685A"/>
    <w:rsid w:val="0032512B"/>
    <w:rsid w:val="0033660C"/>
    <w:rsid w:val="00344BF4"/>
    <w:rsid w:val="00346740"/>
    <w:rsid w:val="0035454A"/>
    <w:rsid w:val="00354817"/>
    <w:rsid w:val="00371485"/>
    <w:rsid w:val="00371882"/>
    <w:rsid w:val="00373AC2"/>
    <w:rsid w:val="003879D3"/>
    <w:rsid w:val="003A00BA"/>
    <w:rsid w:val="003D0795"/>
    <w:rsid w:val="003F6155"/>
    <w:rsid w:val="00403B30"/>
    <w:rsid w:val="00416D88"/>
    <w:rsid w:val="00423B66"/>
    <w:rsid w:val="00440EE7"/>
    <w:rsid w:val="00441CCE"/>
    <w:rsid w:val="00443F3A"/>
    <w:rsid w:val="00456134"/>
    <w:rsid w:val="0047075B"/>
    <w:rsid w:val="004806A5"/>
    <w:rsid w:val="00493108"/>
    <w:rsid w:val="00494EF8"/>
    <w:rsid w:val="004A15F7"/>
    <w:rsid w:val="004B11E4"/>
    <w:rsid w:val="004B465E"/>
    <w:rsid w:val="004B4850"/>
    <w:rsid w:val="004D1C38"/>
    <w:rsid w:val="004F1626"/>
    <w:rsid w:val="004F1F39"/>
    <w:rsid w:val="00504996"/>
    <w:rsid w:val="00504B94"/>
    <w:rsid w:val="0050554A"/>
    <w:rsid w:val="00510A79"/>
    <w:rsid w:val="00523E87"/>
    <w:rsid w:val="00530ADB"/>
    <w:rsid w:val="005441D8"/>
    <w:rsid w:val="00550A24"/>
    <w:rsid w:val="005630CD"/>
    <w:rsid w:val="00563A6C"/>
    <w:rsid w:val="005709D0"/>
    <w:rsid w:val="00573573"/>
    <w:rsid w:val="005756C2"/>
    <w:rsid w:val="005A4DBF"/>
    <w:rsid w:val="005A77B0"/>
    <w:rsid w:val="005D0D64"/>
    <w:rsid w:val="005D2841"/>
    <w:rsid w:val="005D5AC9"/>
    <w:rsid w:val="005E0F5C"/>
    <w:rsid w:val="005F285A"/>
    <w:rsid w:val="005F31F3"/>
    <w:rsid w:val="00604DCA"/>
    <w:rsid w:val="00612321"/>
    <w:rsid w:val="00631EB5"/>
    <w:rsid w:val="006351D2"/>
    <w:rsid w:val="00640452"/>
    <w:rsid w:val="00651731"/>
    <w:rsid w:val="0067141E"/>
    <w:rsid w:val="00681A4A"/>
    <w:rsid w:val="00682A89"/>
    <w:rsid w:val="00690419"/>
    <w:rsid w:val="006930FE"/>
    <w:rsid w:val="006A74F3"/>
    <w:rsid w:val="006D4AB1"/>
    <w:rsid w:val="006D7ABA"/>
    <w:rsid w:val="006E26D8"/>
    <w:rsid w:val="006F20E1"/>
    <w:rsid w:val="007016E9"/>
    <w:rsid w:val="00755CC5"/>
    <w:rsid w:val="00776A98"/>
    <w:rsid w:val="007774CB"/>
    <w:rsid w:val="007A4E3F"/>
    <w:rsid w:val="007A65CD"/>
    <w:rsid w:val="007D3131"/>
    <w:rsid w:val="007E6FCC"/>
    <w:rsid w:val="00804E45"/>
    <w:rsid w:val="008064CF"/>
    <w:rsid w:val="008071B0"/>
    <w:rsid w:val="0082787A"/>
    <w:rsid w:val="00837208"/>
    <w:rsid w:val="00843367"/>
    <w:rsid w:val="00856C92"/>
    <w:rsid w:val="008571BD"/>
    <w:rsid w:val="00881C07"/>
    <w:rsid w:val="008A2E75"/>
    <w:rsid w:val="008A595D"/>
    <w:rsid w:val="008A627C"/>
    <w:rsid w:val="008B5B88"/>
    <w:rsid w:val="008C05E0"/>
    <w:rsid w:val="008C3E6D"/>
    <w:rsid w:val="00903321"/>
    <w:rsid w:val="00903D09"/>
    <w:rsid w:val="00906105"/>
    <w:rsid w:val="00910CC0"/>
    <w:rsid w:val="00926643"/>
    <w:rsid w:val="009311E6"/>
    <w:rsid w:val="009315AB"/>
    <w:rsid w:val="009562F7"/>
    <w:rsid w:val="009613C8"/>
    <w:rsid w:val="00964417"/>
    <w:rsid w:val="00970F25"/>
    <w:rsid w:val="00971911"/>
    <w:rsid w:val="00976D6E"/>
    <w:rsid w:val="00980621"/>
    <w:rsid w:val="00981546"/>
    <w:rsid w:val="0098181B"/>
    <w:rsid w:val="0099315B"/>
    <w:rsid w:val="009971F8"/>
    <w:rsid w:val="009A0F35"/>
    <w:rsid w:val="009A27AB"/>
    <w:rsid w:val="009B5A8D"/>
    <w:rsid w:val="009C51BA"/>
    <w:rsid w:val="009D1C45"/>
    <w:rsid w:val="009E1D1F"/>
    <w:rsid w:val="009E2851"/>
    <w:rsid w:val="009F2160"/>
    <w:rsid w:val="009F37A4"/>
    <w:rsid w:val="009F4A9C"/>
    <w:rsid w:val="00A02702"/>
    <w:rsid w:val="00A35D38"/>
    <w:rsid w:val="00A73789"/>
    <w:rsid w:val="00A817F2"/>
    <w:rsid w:val="00A82413"/>
    <w:rsid w:val="00A84B0B"/>
    <w:rsid w:val="00A958C7"/>
    <w:rsid w:val="00AB7A9E"/>
    <w:rsid w:val="00AD23A7"/>
    <w:rsid w:val="00AD4A28"/>
    <w:rsid w:val="00AE1EA0"/>
    <w:rsid w:val="00AE45D8"/>
    <w:rsid w:val="00AE71FA"/>
    <w:rsid w:val="00B0162F"/>
    <w:rsid w:val="00B04894"/>
    <w:rsid w:val="00B13D06"/>
    <w:rsid w:val="00B256F9"/>
    <w:rsid w:val="00B35535"/>
    <w:rsid w:val="00B44E5D"/>
    <w:rsid w:val="00B46B4D"/>
    <w:rsid w:val="00B47DC7"/>
    <w:rsid w:val="00B56D7A"/>
    <w:rsid w:val="00B7664F"/>
    <w:rsid w:val="00BA1C1B"/>
    <w:rsid w:val="00BA5158"/>
    <w:rsid w:val="00BB3DF3"/>
    <w:rsid w:val="00BB594B"/>
    <w:rsid w:val="00BC5EF7"/>
    <w:rsid w:val="00BF1707"/>
    <w:rsid w:val="00BF1BD4"/>
    <w:rsid w:val="00BF55DE"/>
    <w:rsid w:val="00C033DE"/>
    <w:rsid w:val="00C04597"/>
    <w:rsid w:val="00C078DD"/>
    <w:rsid w:val="00C2516F"/>
    <w:rsid w:val="00C3095D"/>
    <w:rsid w:val="00C3205F"/>
    <w:rsid w:val="00C32114"/>
    <w:rsid w:val="00C46143"/>
    <w:rsid w:val="00C57E4E"/>
    <w:rsid w:val="00C63192"/>
    <w:rsid w:val="00C74E90"/>
    <w:rsid w:val="00C827BF"/>
    <w:rsid w:val="00C868C0"/>
    <w:rsid w:val="00C94927"/>
    <w:rsid w:val="00C95982"/>
    <w:rsid w:val="00C9679F"/>
    <w:rsid w:val="00CA00FE"/>
    <w:rsid w:val="00CA12E0"/>
    <w:rsid w:val="00CC12D5"/>
    <w:rsid w:val="00CC77E1"/>
    <w:rsid w:val="00CD0084"/>
    <w:rsid w:val="00CD6E68"/>
    <w:rsid w:val="00CE4BBC"/>
    <w:rsid w:val="00CF7709"/>
    <w:rsid w:val="00D05B3B"/>
    <w:rsid w:val="00D21DC9"/>
    <w:rsid w:val="00D2371D"/>
    <w:rsid w:val="00D31484"/>
    <w:rsid w:val="00D3208B"/>
    <w:rsid w:val="00D4608C"/>
    <w:rsid w:val="00D51F81"/>
    <w:rsid w:val="00D55F54"/>
    <w:rsid w:val="00D60689"/>
    <w:rsid w:val="00D60C01"/>
    <w:rsid w:val="00D64D21"/>
    <w:rsid w:val="00D70C45"/>
    <w:rsid w:val="00D84645"/>
    <w:rsid w:val="00D91497"/>
    <w:rsid w:val="00D94242"/>
    <w:rsid w:val="00D9728C"/>
    <w:rsid w:val="00DA459A"/>
    <w:rsid w:val="00DB5F9F"/>
    <w:rsid w:val="00DC5564"/>
    <w:rsid w:val="00DD5B6F"/>
    <w:rsid w:val="00DE7A62"/>
    <w:rsid w:val="00DF6518"/>
    <w:rsid w:val="00E02D6F"/>
    <w:rsid w:val="00E1259D"/>
    <w:rsid w:val="00E164C4"/>
    <w:rsid w:val="00E3084C"/>
    <w:rsid w:val="00E5479A"/>
    <w:rsid w:val="00E60C39"/>
    <w:rsid w:val="00E6519A"/>
    <w:rsid w:val="00E7493C"/>
    <w:rsid w:val="00E86088"/>
    <w:rsid w:val="00E9429D"/>
    <w:rsid w:val="00EA010F"/>
    <w:rsid w:val="00EA73A3"/>
    <w:rsid w:val="00EB041E"/>
    <w:rsid w:val="00EB4399"/>
    <w:rsid w:val="00EC0596"/>
    <w:rsid w:val="00ED101A"/>
    <w:rsid w:val="00ED4EA9"/>
    <w:rsid w:val="00EE6BB7"/>
    <w:rsid w:val="00EF4157"/>
    <w:rsid w:val="00EF548B"/>
    <w:rsid w:val="00EF5EA4"/>
    <w:rsid w:val="00F34041"/>
    <w:rsid w:val="00F376E0"/>
    <w:rsid w:val="00F7570C"/>
    <w:rsid w:val="00F80CE5"/>
    <w:rsid w:val="00F9164B"/>
    <w:rsid w:val="00F94ACA"/>
    <w:rsid w:val="00FA1137"/>
    <w:rsid w:val="00FA54BF"/>
    <w:rsid w:val="00FB0B76"/>
    <w:rsid w:val="00FB131E"/>
    <w:rsid w:val="00FB4B74"/>
    <w:rsid w:val="00FC2855"/>
    <w:rsid w:val="00FD1404"/>
    <w:rsid w:val="00FD5654"/>
    <w:rsid w:val="00FE18BB"/>
    <w:rsid w:val="00FE21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33269"/>
  <w15:chartTrackingRefBased/>
  <w15:docId w15:val="{941C9768-45AB-004B-93D0-13FE3269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E87"/>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paragraph" w:customStyle="1" w:styleId="p1">
    <w:name w:val="p1"/>
    <w:basedOn w:val="Normal"/>
    <w:rsid w:val="00E86088"/>
    <w:pPr>
      <w:spacing w:before="100" w:beforeAutospacing="1" w:after="100" w:afterAutospacing="1"/>
    </w:pPr>
    <w:rPr>
      <w:rFonts w:ascii="Open Sans" w:hAnsi="Open Sans" w:cs="Open Sans" w:eastAsia="Open Sans"/>
      <w:lang w:eastAsia="en-GB"/>
    </w:rPr>
  </w:style>
  <w:style w:type="paragraph" w:customStyle="1" w:styleId="p2">
    <w:name w:val="p2"/>
    <w:basedOn w:val="Normal"/>
    <w:rsid w:val="00440EE7"/>
    <w:pPr>
      <w:spacing w:before="100" w:beforeAutospacing="1" w:after="100" w:afterAutospacing="1"/>
    </w:pPr>
    <w:rPr>
      <w:rFonts w:ascii="Open Sans" w:hAnsi="Open Sans" w:cs="Open Sans" w:eastAsia="Open San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D7C7C781D051940BC4BCA1F25F25D4F"/>
        <w:category>
          <w:name w:val="General"/>
          <w:gallery w:val="placeholder"/>
        </w:category>
        <w:types>
          <w:type w:val="bbPlcHdr"/>
        </w:types>
        <w:behaviors>
          <w:behavior w:val="content"/>
        </w:behaviors>
        <w:guid w:val="{B0205CEB-7714-2E49-B3DD-750CA83C79D3}"/>
      </w:docPartPr>
      <w:docPartBody>
        <w:p w:rsidR="00A32B98" w:rsidRDefault="00617DC3" w:rsidP="00617DC3">
          <w:pPr>
            <w:pStyle w:val="CD7C7C781D051940BC4BCA1F25F25D4F"/>
          </w:pPr>
          <w:r w:rsidRPr="00CA1821">
            <w:rPr>
              <w:rStyle w:val="PlaceholderText"/>
            </w:rPr>
            <w:t>[Status]</w:t>
          </w:r>
        </w:p>
      </w:docPartBody>
    </w:docPart>
    <w:docPart>
      <w:docPartPr>
        <w:name w:val="E40D868E0AC7F347A11DE99CCFF8E4D5"/>
        <w:category>
          <w:name w:val="General"/>
          <w:gallery w:val="placeholder"/>
        </w:category>
        <w:types>
          <w:type w:val="bbPlcHdr"/>
        </w:types>
        <w:behaviors>
          <w:behavior w:val="content"/>
        </w:behaviors>
        <w:guid w:val="{FE2AB08F-4137-F24E-8A3B-EC6A80E9BB23}"/>
      </w:docPartPr>
      <w:docPartBody>
        <w:p w:rsidR="00A32B98" w:rsidRDefault="00617DC3" w:rsidP="00617DC3">
          <w:pPr>
            <w:pStyle w:val="E40D868E0AC7F347A11DE99CCFF8E4D5"/>
          </w:pPr>
          <w:r w:rsidRPr="00CA1821">
            <w:rPr>
              <w:rStyle w:val="PlaceholderText"/>
            </w:rPr>
            <w:t>[Status]</w:t>
          </w:r>
        </w:p>
      </w:docPartBody>
    </w:docPart>
    <w:docPart>
      <w:docPartPr>
        <w:name w:val="D1FAC0486BE2244FBB638B5B46ED9854"/>
        <w:category>
          <w:name w:val="General"/>
          <w:gallery w:val="placeholder"/>
        </w:category>
        <w:types>
          <w:type w:val="bbPlcHdr"/>
        </w:types>
        <w:behaviors>
          <w:behavior w:val="content"/>
        </w:behaviors>
        <w:guid w:val="{16A239CB-1999-A848-94A6-454F5BCD2960}"/>
      </w:docPartPr>
      <w:docPartBody>
        <w:p w:rsidR="00A32B98" w:rsidRDefault="00617DC3" w:rsidP="00617DC3">
          <w:pPr>
            <w:pStyle w:val="D1FAC0486BE2244FBB638B5B46ED9854"/>
          </w:pPr>
          <w:r w:rsidRPr="00CA1821">
            <w:rPr>
              <w:rStyle w:val="PlaceholderText"/>
            </w:rPr>
            <w:t>[Status]</w:t>
          </w:r>
        </w:p>
      </w:docPartBody>
    </w:docPart>
    <w:docPart>
      <w:docPartPr>
        <w:name w:val="50832A321E98824FA3FEFE6E021E92C0"/>
        <w:category>
          <w:name w:val="General"/>
          <w:gallery w:val="placeholder"/>
        </w:category>
        <w:types>
          <w:type w:val="bbPlcHdr"/>
        </w:types>
        <w:behaviors>
          <w:behavior w:val="content"/>
        </w:behaviors>
        <w:guid w:val="{DB0D31DC-D5BA-3148-A0D1-02AF53D46B61}"/>
      </w:docPartPr>
      <w:docPartBody>
        <w:p w:rsidR="00A32B98" w:rsidRDefault="00617DC3" w:rsidP="00617DC3">
          <w:pPr>
            <w:pStyle w:val="50832A321E98824FA3FEFE6E021E92C0"/>
          </w:pPr>
          <w:r w:rsidRPr="00CA1821">
            <w:rPr>
              <w:rStyle w:val="PlaceholderText"/>
            </w:rPr>
            <w:t>[Status]</w:t>
          </w:r>
        </w:p>
      </w:docPartBody>
    </w:docPart>
    <w:docPart>
      <w:docPartPr>
        <w:name w:val="743C41F6A6FD344580A5371377A4B55D"/>
        <w:category>
          <w:name w:val="General"/>
          <w:gallery w:val="placeholder"/>
        </w:category>
        <w:types>
          <w:type w:val="bbPlcHdr"/>
        </w:types>
        <w:behaviors>
          <w:behavior w:val="content"/>
        </w:behaviors>
        <w:guid w:val="{D1BE0167-41D8-BE42-AECE-B414200FEF3B}"/>
      </w:docPartPr>
      <w:docPartBody>
        <w:p w:rsidR="00A32B98" w:rsidRDefault="00617DC3" w:rsidP="00617DC3">
          <w:pPr>
            <w:pStyle w:val="743C41F6A6FD344580A5371377A4B55D"/>
          </w:pPr>
          <w:r w:rsidRPr="00CA1821">
            <w:rPr>
              <w:rStyle w:val="PlaceholderText"/>
            </w:rPr>
            <w:t>[Status]</w:t>
          </w:r>
        </w:p>
      </w:docPartBody>
    </w:docPart>
    <w:docPart>
      <w:docPartPr>
        <w:name w:val="EF21001B6F83634BBF1076335DB60B17"/>
        <w:category>
          <w:name w:val="General"/>
          <w:gallery w:val="placeholder"/>
        </w:category>
        <w:types>
          <w:type w:val="bbPlcHdr"/>
        </w:types>
        <w:behaviors>
          <w:behavior w:val="content"/>
        </w:behaviors>
        <w:guid w:val="{2539C4D2-EF95-5D44-BDEE-A2BF844485DE}"/>
      </w:docPartPr>
      <w:docPartBody>
        <w:p w:rsidR="00A32B98" w:rsidRDefault="00617DC3" w:rsidP="00617DC3">
          <w:pPr>
            <w:pStyle w:val="EF21001B6F83634BBF1076335DB60B17"/>
          </w:pPr>
          <w:r w:rsidRPr="00CA1821">
            <w:rPr>
              <w:rStyle w:val="PlaceholderText"/>
            </w:rPr>
            <w:t>[Status]</w:t>
          </w:r>
        </w:p>
      </w:docPartBody>
    </w:docPart>
    <w:docPart>
      <w:docPartPr>
        <w:name w:val="43F19A2DB4FA9F4F88E26F4D33B5383C"/>
        <w:category>
          <w:name w:val="General"/>
          <w:gallery w:val="placeholder"/>
        </w:category>
        <w:types>
          <w:type w:val="bbPlcHdr"/>
        </w:types>
        <w:behaviors>
          <w:behavior w:val="content"/>
        </w:behaviors>
        <w:guid w:val="{89D49697-8689-854C-A1A0-7736BD4DCA68}"/>
      </w:docPartPr>
      <w:docPartBody>
        <w:p w:rsidR="00A32B98" w:rsidRDefault="00617DC3" w:rsidP="00617DC3">
          <w:pPr>
            <w:pStyle w:val="43F19A2DB4FA9F4F88E26F4D33B5383C"/>
          </w:pPr>
          <w:r w:rsidRPr="00CA1821">
            <w:rPr>
              <w:rStyle w:val="PlaceholderText"/>
            </w:rPr>
            <w:t>[Status]</w:t>
          </w:r>
        </w:p>
      </w:docPartBody>
    </w:docPart>
    <w:docPart>
      <w:docPartPr>
        <w:name w:val="FA8F353B8B9F1B4E870D17272A195E3C"/>
        <w:category>
          <w:name w:val="General"/>
          <w:gallery w:val="placeholder"/>
        </w:category>
        <w:types>
          <w:type w:val="bbPlcHdr"/>
        </w:types>
        <w:behaviors>
          <w:behavior w:val="content"/>
        </w:behaviors>
        <w:guid w:val="{C381FB49-D3AB-3B4B-9235-E942BBCBF405}"/>
      </w:docPartPr>
      <w:docPartBody>
        <w:p w:rsidR="00A32B98" w:rsidRDefault="00617DC3" w:rsidP="00617DC3">
          <w:pPr>
            <w:pStyle w:val="FA8F353B8B9F1B4E870D17272A195E3C"/>
          </w:pPr>
          <w:r w:rsidRPr="00CA1821">
            <w:rPr>
              <w:rStyle w:val="PlaceholderText"/>
            </w:rPr>
            <w:t>[Status]</w:t>
          </w:r>
        </w:p>
      </w:docPartBody>
    </w:docPart>
    <w:docPart>
      <w:docPartPr>
        <w:name w:val="9212A9F267286342ACDCDD3B11EAC4DD"/>
        <w:category>
          <w:name w:val="General"/>
          <w:gallery w:val="placeholder"/>
        </w:category>
        <w:types>
          <w:type w:val="bbPlcHdr"/>
        </w:types>
        <w:behaviors>
          <w:behavior w:val="content"/>
        </w:behaviors>
        <w:guid w:val="{6D5D9566-C5CE-4C47-8DAC-FF3177C8AB97}"/>
      </w:docPartPr>
      <w:docPartBody>
        <w:p w:rsidR="00A32B98" w:rsidRDefault="00617DC3" w:rsidP="00617DC3">
          <w:pPr>
            <w:pStyle w:val="9212A9F267286342ACDCDD3B11EAC4DD"/>
          </w:pPr>
          <w:r w:rsidRPr="00CA1821">
            <w:rPr>
              <w:rStyle w:val="PlaceholderText"/>
            </w:rPr>
            <w:t>[Status]</w:t>
          </w:r>
        </w:p>
      </w:docPartBody>
    </w:docPart>
    <w:docPart>
      <w:docPartPr>
        <w:name w:val="CF8EC246084B614697EF5125777BCBC8"/>
        <w:category>
          <w:name w:val="General"/>
          <w:gallery w:val="placeholder"/>
        </w:category>
        <w:types>
          <w:type w:val="bbPlcHdr"/>
        </w:types>
        <w:behaviors>
          <w:behavior w:val="content"/>
        </w:behaviors>
        <w:guid w:val="{C98B3BA9-31B4-6444-A073-418CDCE85ED6}"/>
      </w:docPartPr>
      <w:docPartBody>
        <w:p w:rsidR="00A32B98" w:rsidRDefault="00617DC3" w:rsidP="00617DC3">
          <w:pPr>
            <w:pStyle w:val="CF8EC246084B614697EF5125777BCBC8"/>
          </w:pPr>
          <w:r w:rsidRPr="00CA1821">
            <w:rPr>
              <w:rStyle w:val="PlaceholderText"/>
            </w:rPr>
            <w:t>[Status]</w:t>
          </w:r>
        </w:p>
      </w:docPartBody>
    </w:docPart>
    <w:docPart>
      <w:docPartPr>
        <w:name w:val="FEB297B88F752B42B890F3DEA074F8E3"/>
        <w:category>
          <w:name w:val="General"/>
          <w:gallery w:val="placeholder"/>
        </w:category>
        <w:types>
          <w:type w:val="bbPlcHdr"/>
        </w:types>
        <w:behaviors>
          <w:behavior w:val="content"/>
        </w:behaviors>
        <w:guid w:val="{07C39DB2-FBC2-EF4F-BE69-CCAF3D7CE694}"/>
      </w:docPartPr>
      <w:docPartBody>
        <w:p w:rsidR="00A32B98" w:rsidRDefault="00617DC3" w:rsidP="00617DC3">
          <w:pPr>
            <w:pStyle w:val="FEB297B88F752B42B890F3DEA074F8E3"/>
          </w:pPr>
          <w:r w:rsidRPr="00CA1821">
            <w:rPr>
              <w:rStyle w:val="PlaceholderText"/>
            </w:rPr>
            <w:t>[Status]</w:t>
          </w:r>
        </w:p>
      </w:docPartBody>
    </w:docPart>
    <w:docPart>
      <w:docPartPr>
        <w:name w:val="8ABDB48DCEA6C545B55D47374CB6359F"/>
        <w:category>
          <w:name w:val="General"/>
          <w:gallery w:val="placeholder"/>
        </w:category>
        <w:types>
          <w:type w:val="bbPlcHdr"/>
        </w:types>
        <w:behaviors>
          <w:behavior w:val="content"/>
        </w:behaviors>
        <w:guid w:val="{A18E5A1B-778E-A64D-80A7-7C2ACFBF6B18}"/>
      </w:docPartPr>
      <w:docPartBody>
        <w:p w:rsidR="00A32B98" w:rsidRDefault="00617DC3" w:rsidP="00617DC3">
          <w:pPr>
            <w:pStyle w:val="8ABDB48DCEA6C545B55D47374CB6359F"/>
          </w:pPr>
          <w:r w:rsidRPr="00CA1821">
            <w:rPr>
              <w:rStyle w:val="PlaceholderText"/>
            </w:rPr>
            <w:t>[Status]</w:t>
          </w:r>
        </w:p>
      </w:docPartBody>
    </w:docPart>
    <w:docPart>
      <w:docPartPr>
        <w:name w:val="CE4A077E4C35C349812FF43324296678"/>
        <w:category>
          <w:name w:val="General"/>
          <w:gallery w:val="placeholder"/>
        </w:category>
        <w:types>
          <w:type w:val="bbPlcHdr"/>
        </w:types>
        <w:behaviors>
          <w:behavior w:val="content"/>
        </w:behaviors>
        <w:guid w:val="{AB78A68D-90B2-5443-94CE-3FAA4B4A6B0D}"/>
      </w:docPartPr>
      <w:docPartBody>
        <w:p w:rsidR="00A32B98" w:rsidRDefault="00617DC3" w:rsidP="00617DC3">
          <w:pPr>
            <w:pStyle w:val="CE4A077E4C35C349812FF43324296678"/>
          </w:pPr>
          <w:r w:rsidRPr="00CA1821">
            <w:rPr>
              <w:rStyle w:val="PlaceholderText"/>
            </w:rPr>
            <w:t>[Status]</w:t>
          </w:r>
        </w:p>
      </w:docPartBody>
    </w:docPart>
    <w:docPart>
      <w:docPartPr>
        <w:name w:val="520B03B1594B4A4DA7BE07AAA0FE6CA1"/>
        <w:category>
          <w:name w:val="General"/>
          <w:gallery w:val="placeholder"/>
        </w:category>
        <w:types>
          <w:type w:val="bbPlcHdr"/>
        </w:types>
        <w:behaviors>
          <w:behavior w:val="content"/>
        </w:behaviors>
        <w:guid w:val="{C6DD79DF-A94A-1D45-BAE1-ED5EE966C26B}"/>
      </w:docPartPr>
      <w:docPartBody>
        <w:p w:rsidR="00A32B98" w:rsidRDefault="00617DC3" w:rsidP="00617DC3">
          <w:pPr>
            <w:pStyle w:val="520B03B1594B4A4DA7BE07AAA0FE6CA1"/>
          </w:pPr>
          <w:r w:rsidRPr="00CA1821">
            <w:rPr>
              <w:rStyle w:val="PlaceholderText"/>
            </w:rPr>
            <w:t>[Status]</w:t>
          </w:r>
        </w:p>
      </w:docPartBody>
    </w:docPart>
    <w:docPart>
      <w:docPartPr>
        <w:name w:val="42EF707F1A839445890168A5CB312941"/>
        <w:category>
          <w:name w:val="General"/>
          <w:gallery w:val="placeholder"/>
        </w:category>
        <w:types>
          <w:type w:val="bbPlcHdr"/>
        </w:types>
        <w:behaviors>
          <w:behavior w:val="content"/>
        </w:behaviors>
        <w:guid w:val="{6D79C18A-AC93-7D47-B8A8-81597F908325}"/>
      </w:docPartPr>
      <w:docPartBody>
        <w:p w:rsidR="00A32B98" w:rsidRDefault="00617DC3" w:rsidP="00617DC3">
          <w:pPr>
            <w:pStyle w:val="42EF707F1A839445890168A5CB312941"/>
          </w:pPr>
          <w:r w:rsidRPr="00CA1821">
            <w:rPr>
              <w:rStyle w:val="PlaceholderText"/>
            </w:rPr>
            <w:t>[Status]</w:t>
          </w:r>
        </w:p>
      </w:docPartBody>
    </w:docPart>
    <w:docPart>
      <w:docPartPr>
        <w:name w:val="ADDFD681DAFA2F488FE46FE91E58D2AB"/>
        <w:category>
          <w:name w:val="General"/>
          <w:gallery w:val="placeholder"/>
        </w:category>
        <w:types>
          <w:type w:val="bbPlcHdr"/>
        </w:types>
        <w:behaviors>
          <w:behavior w:val="content"/>
        </w:behaviors>
        <w:guid w:val="{91B25E4C-04FC-2044-83E7-BC5C56D20C05}"/>
      </w:docPartPr>
      <w:docPartBody>
        <w:p w:rsidR="00A32B98" w:rsidRDefault="00617DC3" w:rsidP="00617DC3">
          <w:pPr>
            <w:pStyle w:val="ADDFD681DAFA2F488FE46FE91E58D2AB"/>
          </w:pPr>
          <w:r w:rsidRPr="00CA1821">
            <w:rPr>
              <w:rStyle w:val="PlaceholderText"/>
            </w:rPr>
            <w:t>[Status]</w:t>
          </w:r>
        </w:p>
      </w:docPartBody>
    </w:docPart>
    <w:docPart>
      <w:docPartPr>
        <w:name w:val="4DFB75C967B26E41876008035BD14961"/>
        <w:category>
          <w:name w:val="General"/>
          <w:gallery w:val="placeholder"/>
        </w:category>
        <w:types>
          <w:type w:val="bbPlcHdr"/>
        </w:types>
        <w:behaviors>
          <w:behavior w:val="content"/>
        </w:behaviors>
        <w:guid w:val="{3978AAB1-C19E-4244-81F7-2C2D75760CE1}"/>
      </w:docPartPr>
      <w:docPartBody>
        <w:p w:rsidR="00A32B98" w:rsidRDefault="00617DC3" w:rsidP="00617DC3">
          <w:pPr>
            <w:pStyle w:val="4DFB75C967B26E41876008035BD14961"/>
          </w:pPr>
          <w:r w:rsidRPr="00CA1821">
            <w:rPr>
              <w:rStyle w:val="PlaceholderText"/>
            </w:rPr>
            <w:t>[Status]</w:t>
          </w:r>
        </w:p>
      </w:docPartBody>
    </w:docPart>
    <w:docPart>
      <w:docPartPr>
        <w:name w:val="0EE5689320FD6F4FB1526382D18F3A75"/>
        <w:category>
          <w:name w:val="General"/>
          <w:gallery w:val="placeholder"/>
        </w:category>
        <w:types>
          <w:type w:val="bbPlcHdr"/>
        </w:types>
        <w:behaviors>
          <w:behavior w:val="content"/>
        </w:behaviors>
        <w:guid w:val="{C60517DD-75EA-684A-B36C-CCC6D42A3D84}"/>
      </w:docPartPr>
      <w:docPartBody>
        <w:p w:rsidR="00A32B98" w:rsidRDefault="00617DC3" w:rsidP="00617DC3">
          <w:pPr>
            <w:pStyle w:val="0EE5689320FD6F4FB1526382D18F3A75"/>
          </w:pPr>
          <w:r w:rsidRPr="00CA1821">
            <w:rPr>
              <w:rStyle w:val="PlaceholderText"/>
            </w:rPr>
            <w:t>[Status]</w:t>
          </w:r>
        </w:p>
      </w:docPartBody>
    </w:docPart>
    <w:docPart>
      <w:docPartPr>
        <w:name w:val="41531661CE54E5489439048B964B24C0"/>
        <w:category>
          <w:name w:val="General"/>
          <w:gallery w:val="placeholder"/>
        </w:category>
        <w:types>
          <w:type w:val="bbPlcHdr"/>
        </w:types>
        <w:behaviors>
          <w:behavior w:val="content"/>
        </w:behaviors>
        <w:guid w:val="{7B73CB55-39CE-2C43-9669-B4908B3DE315}"/>
      </w:docPartPr>
      <w:docPartBody>
        <w:p w:rsidR="00A32B98" w:rsidRDefault="00617DC3" w:rsidP="00617DC3">
          <w:pPr>
            <w:pStyle w:val="41531661CE54E5489439048B964B24C0"/>
          </w:pPr>
          <w:r w:rsidRPr="00CA1821">
            <w:rPr>
              <w:rStyle w:val="PlaceholderText"/>
            </w:rPr>
            <w:t>[Status]</w:t>
          </w:r>
        </w:p>
      </w:docPartBody>
    </w:docPart>
    <w:docPart>
      <w:docPartPr>
        <w:name w:val="3FCF3595246C784FA986DEECA7F1C0FE"/>
        <w:category>
          <w:name w:val="General"/>
          <w:gallery w:val="placeholder"/>
        </w:category>
        <w:types>
          <w:type w:val="bbPlcHdr"/>
        </w:types>
        <w:behaviors>
          <w:behavior w:val="content"/>
        </w:behaviors>
        <w:guid w:val="{CD944DAB-B2B2-924D-AB65-05C869FE53EF}"/>
      </w:docPartPr>
      <w:docPartBody>
        <w:p w:rsidR="00A32B98" w:rsidRDefault="00617DC3" w:rsidP="00617DC3">
          <w:pPr>
            <w:pStyle w:val="3FCF3595246C784FA986DEECA7F1C0FE"/>
          </w:pPr>
          <w:r w:rsidRPr="00CA1821">
            <w:rPr>
              <w:rStyle w:val="PlaceholderText"/>
            </w:rPr>
            <w:t>[Status]</w:t>
          </w:r>
        </w:p>
      </w:docPartBody>
    </w:docPart>
    <w:docPart>
      <w:docPartPr>
        <w:name w:val="F6ECAB11B0ABE740A5783D38475758D5"/>
        <w:category>
          <w:name w:val="General"/>
          <w:gallery w:val="placeholder"/>
        </w:category>
        <w:types>
          <w:type w:val="bbPlcHdr"/>
        </w:types>
        <w:behaviors>
          <w:behavior w:val="content"/>
        </w:behaviors>
        <w:guid w:val="{9FBF479C-09A8-B248-91BA-E219059A42BB}"/>
      </w:docPartPr>
      <w:docPartBody>
        <w:p w:rsidR="00A32B98" w:rsidRDefault="00617DC3" w:rsidP="00617DC3">
          <w:pPr>
            <w:pStyle w:val="F6ECAB11B0ABE740A5783D38475758D5"/>
          </w:pPr>
          <w:r w:rsidRPr="00CA1821">
            <w:rPr>
              <w:rStyle w:val="PlaceholderText"/>
            </w:rPr>
            <w:t>[Status]</w:t>
          </w:r>
        </w:p>
      </w:docPartBody>
    </w:docPart>
    <w:docPart>
      <w:docPartPr>
        <w:name w:val="236C5A9AD309A34888E6DA376C13D089"/>
        <w:category>
          <w:name w:val="General"/>
          <w:gallery w:val="placeholder"/>
        </w:category>
        <w:types>
          <w:type w:val="bbPlcHdr"/>
        </w:types>
        <w:behaviors>
          <w:behavior w:val="content"/>
        </w:behaviors>
        <w:guid w:val="{457AE919-96B5-A34A-9C84-206F5771A8C3}"/>
      </w:docPartPr>
      <w:docPartBody>
        <w:p w:rsidR="00A32B98" w:rsidRDefault="00617DC3" w:rsidP="00617DC3">
          <w:pPr>
            <w:pStyle w:val="236C5A9AD309A34888E6DA376C13D089"/>
          </w:pPr>
          <w:r w:rsidRPr="00CA1821">
            <w:rPr>
              <w:rStyle w:val="PlaceholderText"/>
            </w:rPr>
            <w:t>[Status]</w:t>
          </w:r>
        </w:p>
      </w:docPartBody>
    </w:docPart>
    <w:docPart>
      <w:docPartPr>
        <w:name w:val="E6A4A9D949BEE444A69814484252028A"/>
        <w:category>
          <w:name w:val="General"/>
          <w:gallery w:val="placeholder"/>
        </w:category>
        <w:types>
          <w:type w:val="bbPlcHdr"/>
        </w:types>
        <w:behaviors>
          <w:behavior w:val="content"/>
        </w:behaviors>
        <w:guid w:val="{63A880ED-D760-7D48-B6A7-60A8944CD5D6}"/>
      </w:docPartPr>
      <w:docPartBody>
        <w:p w:rsidR="00A32B98" w:rsidRDefault="00617DC3" w:rsidP="00617DC3">
          <w:pPr>
            <w:pStyle w:val="E6A4A9D949BEE444A69814484252028A"/>
          </w:pPr>
          <w:r w:rsidRPr="00CA1821">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
    <w:altName w:val="Cambria"/>
    <w:panose1 w:val="020B0604020202020204"/>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C3"/>
    <w:rsid w:val="001E5476"/>
    <w:rsid w:val="0048256B"/>
    <w:rsid w:val="004B4850"/>
    <w:rsid w:val="00617DC3"/>
    <w:rsid w:val="0062586C"/>
    <w:rsid w:val="00686477"/>
    <w:rsid w:val="00843367"/>
    <w:rsid w:val="00936866"/>
    <w:rsid w:val="00964417"/>
    <w:rsid w:val="00A32B98"/>
    <w:rsid w:val="00C3343F"/>
    <w:rsid w:val="00C46151"/>
    <w:rsid w:val="00CF7709"/>
    <w:rsid w:val="00D3208B"/>
    <w:rsid w:val="00D808BC"/>
    <w:rsid w:val="00E24F76"/>
    <w:rsid w:val="00F0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43F"/>
    <w:rPr>
      <w:color w:val="808080"/>
    </w:rPr>
  </w:style>
  <w:style w:type="paragraph" w:customStyle="1" w:styleId="CD7C7C781D051940BC4BCA1F25F25D4F">
    <w:name w:val="CD7C7C781D051940BC4BCA1F25F25D4F"/>
    <w:rsid w:val="00617DC3"/>
  </w:style>
  <w:style w:type="paragraph" w:customStyle="1" w:styleId="E40D868E0AC7F347A11DE99CCFF8E4D5">
    <w:name w:val="E40D868E0AC7F347A11DE99CCFF8E4D5"/>
    <w:rsid w:val="00617DC3"/>
  </w:style>
  <w:style w:type="paragraph" w:customStyle="1" w:styleId="D1FAC0486BE2244FBB638B5B46ED9854">
    <w:name w:val="D1FAC0486BE2244FBB638B5B46ED9854"/>
    <w:rsid w:val="00617DC3"/>
  </w:style>
  <w:style w:type="paragraph" w:customStyle="1" w:styleId="50832A321E98824FA3FEFE6E021E92C0">
    <w:name w:val="50832A321E98824FA3FEFE6E021E92C0"/>
    <w:rsid w:val="00617DC3"/>
  </w:style>
  <w:style w:type="paragraph" w:customStyle="1" w:styleId="743C41F6A6FD344580A5371377A4B55D">
    <w:name w:val="743C41F6A6FD344580A5371377A4B55D"/>
    <w:rsid w:val="00617DC3"/>
  </w:style>
  <w:style w:type="paragraph" w:customStyle="1" w:styleId="EF21001B6F83634BBF1076335DB60B17">
    <w:name w:val="EF21001B6F83634BBF1076335DB60B17"/>
    <w:rsid w:val="00617DC3"/>
  </w:style>
  <w:style w:type="paragraph" w:customStyle="1" w:styleId="43F19A2DB4FA9F4F88E26F4D33B5383C">
    <w:name w:val="43F19A2DB4FA9F4F88E26F4D33B5383C"/>
    <w:rsid w:val="00617DC3"/>
  </w:style>
  <w:style w:type="paragraph" w:customStyle="1" w:styleId="FA8F353B8B9F1B4E870D17272A195E3C">
    <w:name w:val="FA8F353B8B9F1B4E870D17272A195E3C"/>
    <w:rsid w:val="00617DC3"/>
  </w:style>
  <w:style w:type="paragraph" w:customStyle="1" w:styleId="9212A9F267286342ACDCDD3B11EAC4DD">
    <w:name w:val="9212A9F267286342ACDCDD3B11EAC4DD"/>
    <w:rsid w:val="00617DC3"/>
  </w:style>
  <w:style w:type="paragraph" w:customStyle="1" w:styleId="CF8EC246084B614697EF5125777BCBC8">
    <w:name w:val="CF8EC246084B614697EF5125777BCBC8"/>
    <w:rsid w:val="00617DC3"/>
  </w:style>
  <w:style w:type="paragraph" w:customStyle="1" w:styleId="FEB297B88F752B42B890F3DEA074F8E3">
    <w:name w:val="FEB297B88F752B42B890F3DEA074F8E3"/>
    <w:rsid w:val="00617DC3"/>
  </w:style>
  <w:style w:type="paragraph" w:customStyle="1" w:styleId="8ABDB48DCEA6C545B55D47374CB6359F">
    <w:name w:val="8ABDB48DCEA6C545B55D47374CB6359F"/>
    <w:rsid w:val="00617DC3"/>
  </w:style>
  <w:style w:type="paragraph" w:customStyle="1" w:styleId="CE4A077E4C35C349812FF43324296678">
    <w:name w:val="CE4A077E4C35C349812FF43324296678"/>
    <w:rsid w:val="00617DC3"/>
  </w:style>
  <w:style w:type="paragraph" w:customStyle="1" w:styleId="520B03B1594B4A4DA7BE07AAA0FE6CA1">
    <w:name w:val="520B03B1594B4A4DA7BE07AAA0FE6CA1"/>
    <w:rsid w:val="00617DC3"/>
  </w:style>
  <w:style w:type="paragraph" w:customStyle="1" w:styleId="42EF707F1A839445890168A5CB312941">
    <w:name w:val="42EF707F1A839445890168A5CB312941"/>
    <w:rsid w:val="00617DC3"/>
  </w:style>
  <w:style w:type="paragraph" w:customStyle="1" w:styleId="ADDFD681DAFA2F488FE46FE91E58D2AB">
    <w:name w:val="ADDFD681DAFA2F488FE46FE91E58D2AB"/>
    <w:rsid w:val="00617DC3"/>
  </w:style>
  <w:style w:type="paragraph" w:customStyle="1" w:styleId="4DFB75C967B26E41876008035BD14961">
    <w:name w:val="4DFB75C967B26E41876008035BD14961"/>
    <w:rsid w:val="00617DC3"/>
  </w:style>
  <w:style w:type="paragraph" w:customStyle="1" w:styleId="0EE5689320FD6F4FB1526382D18F3A75">
    <w:name w:val="0EE5689320FD6F4FB1526382D18F3A75"/>
    <w:rsid w:val="00617DC3"/>
  </w:style>
  <w:style w:type="paragraph" w:customStyle="1" w:styleId="41531661CE54E5489439048B964B24C0">
    <w:name w:val="41531661CE54E5489439048B964B24C0"/>
    <w:rsid w:val="00617DC3"/>
  </w:style>
  <w:style w:type="paragraph" w:customStyle="1" w:styleId="3FCF3595246C784FA986DEECA7F1C0FE">
    <w:name w:val="3FCF3595246C784FA986DEECA7F1C0FE"/>
    <w:rsid w:val="00617DC3"/>
  </w:style>
  <w:style w:type="paragraph" w:customStyle="1" w:styleId="F6ECAB11B0ABE740A5783D38475758D5">
    <w:name w:val="F6ECAB11B0ABE740A5783D38475758D5"/>
    <w:rsid w:val="00617DC3"/>
  </w:style>
  <w:style w:type="paragraph" w:customStyle="1" w:styleId="236C5A9AD309A34888E6DA376C13D089">
    <w:name w:val="236C5A9AD309A34888E6DA376C13D089"/>
    <w:rsid w:val="00617DC3"/>
  </w:style>
  <w:style w:type="paragraph" w:customStyle="1" w:styleId="E6A4A9D949BEE444A69814484252028A">
    <w:name w:val="E6A4A9D949BEE444A69814484252028A"/>
    <w:rsid w:val="00617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3134</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ASL(F)95.104 VVB Application Form ISO-IEC 17029</dc:title>
  <dc:subject/>
  <dc:creator>Accreditation Service for Certifying Bodies LLC</dc:creator>
  <cp:keywords/>
  <cp:lastModifiedBy>Accreditation Service for Certifying Bodies LLC</cp:lastModifiedBy>
  <cp:revision>2</cp:revision>
  <dcterms:created xsi:type="dcterms:W3CDTF">2026-07-18T15:13:00Z</dcterms:created>
  <dcterms:modified xsi:type="dcterms:W3CDTF">2026-07-18T15:13:00Z</dcterms:modified>
  <cp:contentStatus>The Validation and Verification Body</cp:contentStatus>
</cp:coreProperties>
</file>

<file path=docProps/custom.xml><?xml version="1.0" encoding="utf-8"?>
<Properties xmlns="http://schemas.openxmlformats.org/officeDocument/2006/custom-properties" xmlns:vt="http://schemas.openxmlformats.org/officeDocument/2006/docPropsVTypes"/>
</file>